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2A3AD1">
      <w:pPr>
        <w:adjustRightInd w:val="0"/>
        <w:snapToGrid w:val="0"/>
        <w:jc w:val="center"/>
        <w:rPr>
          <w:rFonts w:hint="eastAsia" w:ascii="方正小标宋_GBK" w:hAnsi="黑体" w:eastAsia="方正小标宋_GBK"/>
          <w:color w:val="auto"/>
          <w:sz w:val="38"/>
          <w:szCs w:val="38"/>
          <w:lang w:eastAsia="zh-CN"/>
        </w:rPr>
      </w:pPr>
      <w:r>
        <w:rPr>
          <w:rFonts w:hint="eastAsia" w:ascii="方正小标宋_GBK" w:hAnsi="黑体" w:eastAsia="方正小标宋_GBK"/>
          <w:color w:val="auto"/>
          <w:sz w:val="38"/>
          <w:szCs w:val="38"/>
          <w:lang w:eastAsia="zh-CN"/>
        </w:rPr>
        <w:t>龙岩市生态环境局</w:t>
      </w:r>
    </w:p>
    <w:p w14:paraId="4AE6D558">
      <w:pPr>
        <w:adjustRightInd w:val="0"/>
        <w:snapToGrid w:val="0"/>
        <w:jc w:val="center"/>
        <w:rPr>
          <w:rFonts w:ascii="方正小标宋_GBK" w:hAnsi="黑体" w:eastAsia="方正小标宋_GBK"/>
          <w:color w:val="auto"/>
          <w:sz w:val="38"/>
          <w:szCs w:val="38"/>
        </w:rPr>
      </w:pPr>
      <w:r>
        <w:rPr>
          <w:rFonts w:hint="eastAsia" w:ascii="方正小标宋_GBK" w:hAnsi="黑体" w:eastAsia="方正小标宋_GBK"/>
          <w:color w:val="auto"/>
          <w:sz w:val="38"/>
          <w:szCs w:val="38"/>
        </w:rPr>
        <w:t>行政处罚决定书</w:t>
      </w:r>
    </w:p>
    <w:p w14:paraId="4A18A70C">
      <w:pPr>
        <w:adjustRightInd w:val="0"/>
        <w:snapToGrid w:val="0"/>
        <w:spacing w:before="249" w:beforeLines="80"/>
        <w:jc w:val="center"/>
        <w:rPr>
          <w:rFonts w:hint="eastAsia" w:ascii="楷体_GB2312" w:hAnsi="宋体" w:eastAsia="楷体_GB2312"/>
          <w:sz w:val="32"/>
          <w:szCs w:val="32"/>
        </w:rPr>
      </w:pPr>
      <w:r>
        <w:rPr>
          <w:rFonts w:hint="eastAsia" w:ascii="楷体_GB2312" w:hAnsi="宋体" w:eastAsia="楷体_GB2312"/>
          <w:sz w:val="32"/>
          <w:szCs w:val="32"/>
          <w:u w:val="none"/>
        </w:rPr>
        <w:t xml:space="preserve"> </w:t>
      </w:r>
      <w:r>
        <w:rPr>
          <w:rFonts w:hint="eastAsia" w:ascii="楷体_GB2312" w:hAnsi="宋体" w:eastAsia="楷体_GB2312"/>
          <w:sz w:val="32"/>
          <w:szCs w:val="32"/>
          <w:u w:val="none"/>
          <w:lang w:val="en-US" w:eastAsia="zh-CN"/>
        </w:rPr>
        <w:t>闽龙</w:t>
      </w:r>
      <w:r>
        <w:rPr>
          <w:rFonts w:hint="eastAsia" w:ascii="楷体_GB2312" w:hAnsi="宋体" w:eastAsia="楷体_GB2312"/>
          <w:sz w:val="32"/>
          <w:szCs w:val="32"/>
        </w:rPr>
        <w:t>环罚〔</w:t>
      </w:r>
      <w:r>
        <w:rPr>
          <w:rFonts w:hint="eastAsia" w:ascii="楷体_GB2312" w:hAnsi="宋体" w:eastAsia="楷体_GB2312"/>
          <w:sz w:val="32"/>
          <w:szCs w:val="32"/>
          <w:lang w:val="en-US" w:eastAsia="zh-CN"/>
        </w:rPr>
        <w:t>2025</w:t>
      </w:r>
      <w:r>
        <w:rPr>
          <w:rFonts w:hint="eastAsia" w:ascii="楷体_GB2312" w:hAnsi="宋体" w:eastAsia="楷体_GB2312"/>
          <w:sz w:val="32"/>
          <w:szCs w:val="32"/>
        </w:rPr>
        <w:t>〕</w:t>
      </w:r>
      <w:r>
        <w:rPr>
          <w:rFonts w:hint="eastAsia" w:ascii="楷体_GB2312" w:hAnsi="宋体" w:eastAsia="楷体_GB2312"/>
          <w:sz w:val="32"/>
          <w:szCs w:val="32"/>
          <w:lang w:val="en-US" w:eastAsia="zh-CN"/>
        </w:rPr>
        <w:t>88</w:t>
      </w:r>
      <w:r>
        <w:rPr>
          <w:rFonts w:hint="eastAsia" w:ascii="楷体_GB2312" w:hAnsi="宋体" w:eastAsia="楷体_GB2312"/>
          <w:sz w:val="32"/>
          <w:szCs w:val="32"/>
        </w:rPr>
        <w:t>号</w:t>
      </w:r>
    </w:p>
    <w:p w14:paraId="0B448C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tLeast"/>
        <w:jc w:val="left"/>
        <w:textAlignment w:val="auto"/>
        <w:rPr>
          <w:rFonts w:ascii="黑体" w:hAnsi="宋体" w:eastAsia="黑体"/>
          <w:sz w:val="32"/>
          <w:szCs w:val="32"/>
        </w:rPr>
      </w:pPr>
    </w:p>
    <w:p w14:paraId="723F24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textAlignment w:val="auto"/>
        <w:rPr>
          <w:rFonts w:hint="eastAsia" w:ascii="仿宋_GB2312" w:hAnsi="宋体" w:eastAsia="仿宋_GB2312"/>
          <w:sz w:val="30"/>
          <w:szCs w:val="30"/>
          <w:lang w:val="en-US" w:eastAsia="zh-CN"/>
        </w:rPr>
      </w:pPr>
      <w:r>
        <w:rPr>
          <w:rFonts w:hint="eastAsia" w:ascii="仿宋_GB2312" w:hAnsi="宋体" w:eastAsia="仿宋_GB2312"/>
          <w:sz w:val="30"/>
          <w:szCs w:val="30"/>
          <w:lang w:val="en-US" w:eastAsia="zh-CN"/>
        </w:rPr>
        <w:t>当事人名称：漳平市宏生矿业有限责任公司</w:t>
      </w:r>
    </w:p>
    <w:p w14:paraId="0CA19F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textAlignment w:val="auto"/>
        <w:rPr>
          <w:rFonts w:hint="eastAsia" w:ascii="仿宋_GB2312" w:hAnsi="宋体" w:eastAsia="仿宋_GB2312"/>
          <w:sz w:val="30"/>
          <w:szCs w:val="30"/>
          <w:lang w:val="en-US" w:eastAsia="zh-CN"/>
        </w:rPr>
      </w:pPr>
      <w:r>
        <w:rPr>
          <w:rFonts w:hint="eastAsia" w:ascii="仿宋_GB2312" w:hAnsi="宋体" w:eastAsia="仿宋_GB2312"/>
          <w:sz w:val="30"/>
          <w:szCs w:val="30"/>
          <w:lang w:val="en-US" w:eastAsia="zh-CN"/>
        </w:rPr>
        <w:t>法定代表人：黄龙珠</w:t>
      </w:r>
    </w:p>
    <w:p w14:paraId="246099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textAlignment w:val="auto"/>
        <w:rPr>
          <w:rFonts w:hint="eastAsia" w:ascii="仿宋_GB2312" w:hAnsi="宋体" w:eastAsia="仿宋_GB2312"/>
          <w:sz w:val="30"/>
          <w:szCs w:val="30"/>
          <w:lang w:val="en-US" w:eastAsia="zh-CN"/>
        </w:rPr>
      </w:pPr>
      <w:r>
        <w:rPr>
          <w:rFonts w:hint="eastAsia" w:ascii="仿宋_GB2312" w:hAnsi="宋体" w:eastAsia="仿宋_GB2312"/>
          <w:sz w:val="30"/>
          <w:szCs w:val="30"/>
          <w:lang w:val="en-US" w:eastAsia="zh-CN"/>
        </w:rPr>
        <w:t>统一社会信用代码：91350881158069497C 。</w:t>
      </w:r>
    </w:p>
    <w:p w14:paraId="6D2D8E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textAlignment w:val="auto"/>
        <w:rPr>
          <w:rFonts w:hint="eastAsia" w:ascii="仿宋_GB2312" w:hAnsi="宋体" w:eastAsia="仿宋_GB2312"/>
          <w:sz w:val="30"/>
          <w:szCs w:val="30"/>
          <w:lang w:val="en-US" w:eastAsia="zh-CN"/>
        </w:rPr>
      </w:pPr>
      <w:r>
        <w:rPr>
          <w:rFonts w:hint="eastAsia" w:ascii="仿宋_GB2312" w:hAnsi="宋体" w:eastAsia="仿宋_GB2312"/>
          <w:sz w:val="30"/>
          <w:szCs w:val="30"/>
          <w:lang w:val="en-US" w:eastAsia="zh-CN"/>
        </w:rPr>
        <w:t>地址：漳平市芦芝镇大深村洛阳街15号</w:t>
      </w:r>
    </w:p>
    <w:p w14:paraId="2C9877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600" w:firstLineChars="200"/>
        <w:textAlignment w:val="auto"/>
        <w:rPr>
          <w:rFonts w:hint="eastAsia" w:ascii="仿宋_GB2312" w:hAnsi="宋体" w:eastAsia="仿宋_GB2312"/>
          <w:sz w:val="30"/>
          <w:szCs w:val="30"/>
          <w:lang w:val="en-US" w:eastAsia="zh-CN"/>
        </w:rPr>
      </w:pPr>
      <w:r>
        <w:rPr>
          <w:rFonts w:hint="eastAsia" w:ascii="仿宋_GB2312" w:hAnsi="宋体" w:eastAsia="仿宋_GB2312"/>
          <w:sz w:val="30"/>
          <w:szCs w:val="30"/>
          <w:lang w:val="en-US" w:eastAsia="zh-CN"/>
        </w:rPr>
        <w:t>我局于2025年3月28日对你公司进行了调查，发现你公司实施了以下生态环境违法行为：现场检查时，该公司正常生产，在厂区入口及厂区内有2堆原辅材料露天堆放，堆存量约20立方米，在厂区应急池西侧堆有2堆原辅材料，部分用绿网或黑膜覆盖，部分裸露，裸露量约为100立方米，现场可见少量扬尘。</w:t>
      </w:r>
    </w:p>
    <w:p w14:paraId="4B5A37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600" w:firstLineChars="200"/>
        <w:textAlignment w:val="auto"/>
        <w:rPr>
          <w:rFonts w:hint="eastAsia" w:ascii="仿宋_GB2312" w:hAnsi="宋体" w:eastAsia="仿宋_GB2312"/>
          <w:sz w:val="30"/>
          <w:szCs w:val="30"/>
          <w:lang w:val="en-US" w:eastAsia="zh-CN"/>
        </w:rPr>
      </w:pPr>
      <w:r>
        <w:rPr>
          <w:rFonts w:hint="eastAsia" w:ascii="仿宋_GB2312" w:hAnsi="宋体" w:eastAsia="仿宋_GB2312"/>
          <w:sz w:val="30"/>
          <w:szCs w:val="30"/>
          <w:lang w:val="en-US" w:eastAsia="zh-CN"/>
        </w:rPr>
        <w:t>以上事实有以下证据为证：</w:t>
      </w:r>
    </w:p>
    <w:p w14:paraId="38703D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600" w:firstLineChars="200"/>
        <w:textAlignment w:val="auto"/>
        <w:rPr>
          <w:rFonts w:hint="eastAsia" w:ascii="仿宋_GB2312" w:hAnsi="宋体" w:eastAsia="仿宋_GB2312"/>
          <w:sz w:val="30"/>
          <w:szCs w:val="30"/>
          <w:lang w:val="en-US" w:eastAsia="zh-CN"/>
        </w:rPr>
      </w:pPr>
      <w:r>
        <w:rPr>
          <w:rFonts w:hint="eastAsia" w:ascii="仿宋_GB2312" w:hAnsi="宋体" w:eastAsia="仿宋_GB2312"/>
          <w:sz w:val="30"/>
          <w:szCs w:val="30"/>
          <w:lang w:val="en-US" w:eastAsia="zh-CN"/>
        </w:rPr>
        <w:t>1、2025年3月28日龙岩市漳平生态环境局《现场勘查笔录》及现场拍摄的照片一份证明现场检查情况。</w:t>
      </w:r>
    </w:p>
    <w:p w14:paraId="11B688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600" w:firstLineChars="200"/>
        <w:textAlignment w:val="auto"/>
        <w:rPr>
          <w:rFonts w:hint="eastAsia" w:ascii="仿宋_GB2312" w:hAnsi="宋体" w:eastAsia="仿宋_GB2312"/>
          <w:sz w:val="30"/>
          <w:szCs w:val="30"/>
          <w:lang w:val="en-US" w:eastAsia="zh-CN"/>
        </w:rPr>
      </w:pPr>
      <w:r>
        <w:rPr>
          <w:rFonts w:hint="eastAsia" w:ascii="仿宋_GB2312" w:hAnsi="宋体" w:eastAsia="仿宋_GB2312"/>
          <w:sz w:val="30"/>
          <w:szCs w:val="30"/>
          <w:lang w:val="en-US" w:eastAsia="zh-CN"/>
        </w:rPr>
        <w:t>2、2025年4月2日龙岩市漳平生态环境局《调查询问笔录》1份证明该公司违法事实。</w:t>
      </w:r>
    </w:p>
    <w:p w14:paraId="7C6C18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600" w:firstLineChars="200"/>
        <w:textAlignment w:val="auto"/>
        <w:rPr>
          <w:rFonts w:hint="eastAsia" w:ascii="仿宋_GB2312" w:hAnsi="宋体" w:eastAsia="仿宋_GB2312"/>
          <w:sz w:val="30"/>
          <w:szCs w:val="30"/>
          <w:lang w:val="en-US" w:eastAsia="zh-CN"/>
        </w:rPr>
      </w:pPr>
      <w:r>
        <w:rPr>
          <w:rFonts w:hint="eastAsia" w:ascii="仿宋_GB2312" w:hAnsi="宋体" w:eastAsia="仿宋_GB2312"/>
          <w:sz w:val="30"/>
          <w:szCs w:val="30"/>
          <w:lang w:val="en-US" w:eastAsia="zh-CN"/>
        </w:rPr>
        <w:t>3、由该公司黄青河提供的工商营业执照、法定代表人及委托人身份证复印件、授权委托书1份证明身份信息。</w:t>
      </w:r>
    </w:p>
    <w:p w14:paraId="58CC57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600" w:firstLineChars="200"/>
        <w:textAlignment w:val="auto"/>
        <w:rPr>
          <w:rFonts w:hint="eastAsia" w:ascii="仿宋_GB2312" w:hAnsi="宋体" w:eastAsia="仿宋_GB2312"/>
          <w:sz w:val="30"/>
          <w:szCs w:val="30"/>
          <w:lang w:val="en-US" w:eastAsia="zh-CN"/>
        </w:rPr>
      </w:pPr>
      <w:r>
        <w:rPr>
          <w:rFonts w:hint="eastAsia" w:ascii="仿宋_GB2312" w:hAnsi="宋体" w:eastAsia="仿宋_GB2312"/>
          <w:sz w:val="30"/>
          <w:szCs w:val="30"/>
          <w:lang w:val="en-US" w:eastAsia="zh-CN"/>
        </w:rPr>
        <w:t>4、执法人员执法证复印件，证明执法人员执法资格。</w:t>
      </w:r>
    </w:p>
    <w:p w14:paraId="0820C6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600" w:firstLineChars="200"/>
        <w:textAlignment w:val="auto"/>
        <w:rPr>
          <w:rFonts w:hint="eastAsia" w:ascii="仿宋_GB2312" w:hAnsi="宋体" w:eastAsia="仿宋_GB2312"/>
          <w:sz w:val="30"/>
          <w:szCs w:val="30"/>
          <w:lang w:val="en-US" w:eastAsia="zh-CN"/>
        </w:rPr>
      </w:pPr>
      <w:r>
        <w:rPr>
          <w:rFonts w:hint="eastAsia" w:ascii="仿宋_GB2312" w:hAnsi="宋体" w:eastAsia="仿宋_GB2312"/>
          <w:sz w:val="30"/>
          <w:szCs w:val="30"/>
          <w:lang w:val="en-US" w:eastAsia="zh-CN"/>
        </w:rPr>
        <w:t>你公司部分原辅材料未采取密闭、围挡、遮盖等措施的行为已违反《中华人民共和国大气污染防治法》第四十八条第一款　“钢铁、建材、有色金属、石油、化工、制药、矿产开采等企业，应当加强精细化管理，采取集中收集处理等措施，严格控制粉尘和气态污染物的排放。”</w:t>
      </w:r>
    </w:p>
    <w:p w14:paraId="5F1D10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600" w:firstLineChars="200"/>
        <w:textAlignment w:val="auto"/>
        <w:rPr>
          <w:rFonts w:hint="eastAsia" w:ascii="仿宋_GB2312" w:hAnsi="宋体" w:eastAsia="仿宋_GB2312"/>
          <w:sz w:val="30"/>
          <w:szCs w:val="30"/>
          <w:lang w:val="en-US" w:eastAsia="zh-CN"/>
        </w:rPr>
      </w:pPr>
      <w:r>
        <w:rPr>
          <w:rFonts w:hint="eastAsia" w:ascii="仿宋_GB2312" w:hAnsi="宋体" w:eastAsia="仿宋_GB2312"/>
          <w:sz w:val="30"/>
          <w:szCs w:val="30"/>
          <w:lang w:val="en-US" w:eastAsia="zh-CN"/>
        </w:rPr>
        <w:t>我局于 2025年6月9日以《行政处罚听证告知书》（闽龙漳环罚听告字〔2025〕7号）告知你公司陈述和申辩权，你公司未在规定期限内提出陈述和申辩，视为放弃该权利。</w:t>
      </w:r>
    </w:p>
    <w:p w14:paraId="3D4291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600" w:firstLineChars="200"/>
        <w:textAlignment w:val="auto"/>
        <w:rPr>
          <w:rFonts w:hint="eastAsia" w:ascii="仿宋_GB2312" w:hAnsi="宋体" w:eastAsia="仿宋_GB2312"/>
          <w:sz w:val="30"/>
          <w:szCs w:val="30"/>
          <w:lang w:val="en-US" w:eastAsia="zh-CN"/>
        </w:rPr>
      </w:pPr>
      <w:r>
        <w:rPr>
          <w:rFonts w:hint="eastAsia" w:ascii="仿宋_GB2312" w:hAnsi="宋体" w:eastAsia="仿宋_GB2312"/>
          <w:sz w:val="30"/>
          <w:szCs w:val="30"/>
          <w:lang w:val="en-US" w:eastAsia="zh-CN"/>
        </w:rPr>
        <w:t>依据《中华人民共和国大气污染防治法》第一百零八条第（五）项“违反本法规定，有下列行为之一的，由县级以上人民政府生态环境主管部门责令改正，处二万元以上二十万元以下的罚款；拒不改正的，责令停产整治：……（五）钢铁、建材、有色金属、石油、化工、制药、矿产开采等企业，未采取集中收集处理、密闭、围挡、遮盖、清扫、洒水等措施，控制、减少粉尘和气态污染物排放的；……”及《福建省生态环境行政处罚裁量规则》（闽环规〔2024〕3号）的裁量规则和基准，分别适用“一、违法行为共性裁量基准表”“二、违法行为修正裁量基准表”“三、违法行为个性裁量基准表（五）大气污染防治类 第4点 钢铁、建材、有色金属、石油、化工、制药、矿产开采等企业，未采取集中收集处理、密闭、围挡、遮盖、清扫、洒水等措施，控制、减少粉尘和气态污染物排放的”的规定，经研究，我局对你公司作出如下行政处罚：</w:t>
      </w:r>
    </w:p>
    <w:p w14:paraId="4EEFB2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600" w:firstLineChars="200"/>
        <w:textAlignment w:val="auto"/>
        <w:rPr>
          <w:rFonts w:hint="eastAsia" w:ascii="仿宋_GB2312" w:hAnsi="宋体" w:eastAsia="仿宋_GB2312"/>
          <w:sz w:val="30"/>
          <w:szCs w:val="30"/>
          <w:lang w:val="en-US" w:eastAsia="zh-CN"/>
        </w:rPr>
      </w:pPr>
      <w:r>
        <w:rPr>
          <w:rFonts w:hint="eastAsia" w:ascii="仿宋_GB2312" w:hAnsi="宋体" w:eastAsia="仿宋_GB2312"/>
          <w:sz w:val="30"/>
          <w:szCs w:val="30"/>
          <w:lang w:val="en-US" w:eastAsia="zh-CN"/>
        </w:rPr>
        <w:t>对你公司部分原辅材料未采取密闭、围挡、遮盖等措施的行为，处罚款人民币贰万柒仟壹佰贰拾伍元（¥27125.00）。</w:t>
      </w:r>
    </w:p>
    <w:p w14:paraId="0DC735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600" w:firstLineChars="200"/>
        <w:textAlignment w:val="auto"/>
        <w:rPr>
          <w:rFonts w:hint="eastAsia" w:ascii="仿宋_GB2312" w:hAnsi="宋体" w:eastAsia="仿宋_GB2312"/>
          <w:sz w:val="30"/>
          <w:szCs w:val="30"/>
          <w:u w:val="single"/>
        </w:rPr>
      </w:pPr>
      <w:r>
        <w:rPr>
          <w:rFonts w:hint="eastAsia" w:ascii="仿宋_GB2312" w:hAnsi="宋体" w:eastAsia="仿宋_GB2312"/>
          <w:sz w:val="30"/>
          <w:szCs w:val="30"/>
        </w:rPr>
        <w:t>限于接到本处罚决定之日起十五日内</w:t>
      </w:r>
      <w:r>
        <w:rPr>
          <w:rFonts w:hint="eastAsia" w:ascii="仿宋_GB2312" w:hAnsi="宋体" w:eastAsia="仿宋_GB2312"/>
          <w:sz w:val="30"/>
          <w:szCs w:val="30"/>
          <w:lang w:val="en-US" w:eastAsia="zh-CN"/>
        </w:rPr>
        <w:t>持《福建省非税收入缴款通知书（电子）》和本行政处罚决定书至</w:t>
      </w:r>
      <w:r>
        <w:rPr>
          <w:rFonts w:hint="eastAsia" w:ascii="仿宋_GB2312" w:hAnsi="宋体" w:eastAsia="仿宋_GB2312"/>
          <w:sz w:val="30"/>
          <w:szCs w:val="30"/>
        </w:rPr>
        <w:t>银行或者通过电子支付系统缴纳罚款。逾期不缴纳罚款的，</w:t>
      </w:r>
      <w:r>
        <w:rPr>
          <w:rFonts w:hint="eastAsia" w:ascii="仿宋_GB2312" w:hAnsi="宋体" w:eastAsia="仿宋_GB2312"/>
          <w:sz w:val="30"/>
          <w:szCs w:val="30"/>
          <w:lang w:eastAsia="zh-CN"/>
        </w:rPr>
        <w:t>我局</w:t>
      </w:r>
      <w:r>
        <w:rPr>
          <w:rFonts w:hint="eastAsia" w:ascii="仿宋_GB2312" w:hAnsi="宋体" w:eastAsia="仿宋_GB2312"/>
          <w:sz w:val="30"/>
          <w:szCs w:val="30"/>
        </w:rPr>
        <w:t>可以根据《中华人民共和国行政处罚法》第七十二条第一款第一项规定每日按罚款数额的百分之三加处罚款。</w:t>
      </w:r>
    </w:p>
    <w:p w14:paraId="3669E0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600" w:firstLineChars="200"/>
        <w:textAlignment w:val="auto"/>
        <w:rPr>
          <w:rFonts w:hint="eastAsia"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你</w:t>
      </w:r>
      <w:r>
        <w:rPr>
          <w:rFonts w:hint="eastAsia" w:ascii="仿宋_GB2312" w:hAnsi="宋体" w:eastAsia="仿宋_GB2312"/>
          <w:sz w:val="30"/>
          <w:szCs w:val="30"/>
          <w:lang w:eastAsia="zh-CN"/>
        </w:rPr>
        <w:t>公司</w:t>
      </w:r>
      <w:r>
        <w:rPr>
          <w:rFonts w:hint="eastAsia" w:ascii="仿宋_GB2312" w:hAnsi="宋体" w:eastAsia="仿宋_GB2312"/>
          <w:sz w:val="30"/>
          <w:szCs w:val="30"/>
        </w:rPr>
        <w:t>如不服本处罚决定，可在收到本处罚决定书之日起六十日内向</w:t>
      </w:r>
      <w:r>
        <w:rPr>
          <w:rFonts w:hint="eastAsia" w:ascii="仿宋_GB2312" w:hAnsi="宋体" w:eastAsia="仿宋_GB2312"/>
          <w:sz w:val="30"/>
          <w:szCs w:val="30"/>
          <w:lang w:val="en-US" w:eastAsia="zh-CN"/>
        </w:rPr>
        <w:t>龙岩市</w:t>
      </w:r>
      <w:r>
        <w:rPr>
          <w:rFonts w:hint="eastAsia" w:ascii="仿宋_GB2312" w:hAnsi="宋体" w:eastAsia="仿宋_GB2312"/>
          <w:sz w:val="30"/>
          <w:szCs w:val="30"/>
        </w:rPr>
        <w:t>人民政府申请行政复议，也可以在六个月内向</w:t>
      </w:r>
      <w:r>
        <w:rPr>
          <w:rFonts w:hint="eastAsia" w:ascii="仿宋_GB2312" w:hAnsi="宋体" w:eastAsia="仿宋_GB2312"/>
          <w:sz w:val="30"/>
          <w:szCs w:val="30"/>
          <w:lang w:val="en-US" w:eastAsia="zh-CN"/>
        </w:rPr>
        <w:t>新罗区</w:t>
      </w:r>
      <w:r>
        <w:rPr>
          <w:rFonts w:hint="eastAsia" w:ascii="仿宋_GB2312" w:hAnsi="宋体" w:eastAsia="仿宋_GB2312"/>
          <w:sz w:val="30"/>
          <w:szCs w:val="30"/>
        </w:rPr>
        <w:t>人民法院提起行政诉讼。申请行政复议或者提起行政诉讼，不停止行政处罚决定的执行。</w:t>
      </w:r>
    </w:p>
    <w:p w14:paraId="52D243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right="0" w:firstLine="600" w:firstLineChars="200"/>
        <w:jc w:val="left"/>
        <w:textAlignment w:val="auto"/>
        <w:rPr>
          <w:rFonts w:hint="eastAsia"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逾期不申请行政复议，不提起行政诉讼，又不履行本处罚决定的，</w:t>
      </w:r>
      <w:r>
        <w:rPr>
          <w:rFonts w:hint="eastAsia" w:ascii="仿宋_GB2312" w:hAnsi="宋体" w:eastAsia="仿宋_GB2312"/>
          <w:sz w:val="30"/>
          <w:szCs w:val="30"/>
          <w:lang w:eastAsia="zh-CN"/>
        </w:rPr>
        <w:t>我局</w:t>
      </w:r>
      <w:r>
        <w:rPr>
          <w:rFonts w:hint="eastAsia" w:ascii="仿宋_GB2312" w:hAnsi="宋体" w:eastAsia="仿宋_GB2312"/>
          <w:sz w:val="30"/>
          <w:szCs w:val="30"/>
        </w:rPr>
        <w:t>将依法申请人民法院强制执行。</w:t>
      </w:r>
    </w:p>
    <w:p w14:paraId="671A71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jc w:val="right"/>
        <w:textAlignment w:val="auto"/>
        <w:rPr>
          <w:rFonts w:hint="eastAsia" w:ascii="仿宋_GB2312" w:hAnsi="宋体" w:eastAsia="仿宋_GB2312"/>
          <w:sz w:val="30"/>
          <w:szCs w:val="30"/>
          <w:lang w:eastAsia="zh-CN"/>
        </w:rPr>
      </w:pPr>
    </w:p>
    <w:p w14:paraId="3C9216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jc w:val="right"/>
        <w:textAlignment w:val="auto"/>
        <w:rPr>
          <w:rFonts w:hint="eastAsia" w:ascii="仿宋_GB2312" w:hAnsi="宋体" w:eastAsia="仿宋_GB2312"/>
          <w:sz w:val="30"/>
          <w:szCs w:val="30"/>
          <w:lang w:eastAsia="zh-CN"/>
        </w:rPr>
      </w:pPr>
    </w:p>
    <w:p w14:paraId="53D6A1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jc w:val="center"/>
        <w:textAlignment w:val="auto"/>
        <w:rPr>
          <w:rFonts w:hint="eastAsia"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  <w:lang w:val="en-US" w:eastAsia="zh-CN"/>
        </w:rPr>
        <w:t xml:space="preserve">                                    </w:t>
      </w:r>
      <w:r>
        <w:rPr>
          <w:rFonts w:hint="eastAsia" w:ascii="仿宋_GB2312" w:hAnsi="宋体" w:eastAsia="仿宋_GB2312"/>
          <w:sz w:val="30"/>
          <w:szCs w:val="30"/>
          <w:lang w:eastAsia="zh-CN"/>
        </w:rPr>
        <w:t>龙岩市生态环境局</w:t>
      </w:r>
      <w:r>
        <w:rPr>
          <w:rFonts w:hint="eastAsia" w:ascii="仿宋_GB2312" w:hAnsi="宋体" w:eastAsia="仿宋_GB2312"/>
          <w:sz w:val="30"/>
          <w:szCs w:val="30"/>
        </w:rPr>
        <w:t xml:space="preserve"> </w:t>
      </w:r>
    </w:p>
    <w:p w14:paraId="5545A4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exact"/>
        <w:jc w:val="center"/>
        <w:textAlignment w:val="auto"/>
        <w:rPr>
          <w:rFonts w:hint="eastAsia"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  <w:lang w:val="en-US" w:eastAsia="zh-CN"/>
        </w:rPr>
        <w:t xml:space="preserve">                                    2025</w:t>
      </w:r>
      <w:r>
        <w:rPr>
          <w:rFonts w:hint="eastAsia" w:ascii="仿宋_GB2312" w:hAnsi="宋体" w:eastAsia="仿宋_GB2312"/>
          <w:sz w:val="30"/>
          <w:szCs w:val="30"/>
        </w:rPr>
        <w:t>年</w:t>
      </w:r>
      <w:r>
        <w:rPr>
          <w:rFonts w:hint="eastAsia" w:ascii="仿宋_GB2312" w:hAnsi="宋体" w:eastAsia="仿宋_GB2312"/>
          <w:sz w:val="30"/>
          <w:szCs w:val="30"/>
          <w:lang w:val="en-US" w:eastAsia="zh-CN"/>
        </w:rPr>
        <w:t>6</w:t>
      </w:r>
      <w:r>
        <w:rPr>
          <w:rFonts w:hint="eastAsia" w:ascii="仿宋_GB2312" w:hAnsi="宋体" w:eastAsia="仿宋_GB2312"/>
          <w:sz w:val="30"/>
          <w:szCs w:val="30"/>
        </w:rPr>
        <w:t>月</w:t>
      </w:r>
      <w:r>
        <w:rPr>
          <w:rFonts w:hint="eastAsia" w:ascii="仿宋_GB2312" w:hAnsi="宋体" w:eastAsia="仿宋_GB2312"/>
          <w:sz w:val="30"/>
          <w:szCs w:val="30"/>
          <w:lang w:val="en-US" w:eastAsia="zh-CN"/>
        </w:rPr>
        <w:t>23</w:t>
      </w:r>
      <w:r>
        <w:rPr>
          <w:rFonts w:hint="eastAsia" w:ascii="仿宋_GB2312" w:hAnsi="宋体" w:eastAsia="仿宋_GB2312"/>
          <w:sz w:val="30"/>
          <w:szCs w:val="30"/>
        </w:rPr>
        <w:t>日</w:t>
      </w:r>
    </w:p>
    <w:p w14:paraId="5DE5D7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exact"/>
        <w:textAlignment w:val="auto"/>
        <w:rPr>
          <w:rFonts w:hint="eastAsia" w:ascii="仿宋_GB2312" w:hAnsi="宋体" w:eastAsia="仿宋_GB2312"/>
          <w:sz w:val="30"/>
          <w:szCs w:val="30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gzMzY3YWQ0MWZiZGUyYjI2MzA0YmJjNTc2ZmNjNGYifQ=="/>
    <w:docVar w:name="KSO_WPS_MARK_KEY" w:val="b813ce4c-75a5-4933-a526-ffbf10ededf1"/>
  </w:docVars>
  <w:rsids>
    <w:rsidRoot w:val="DFF706C6"/>
    <w:rsid w:val="01683AF9"/>
    <w:rsid w:val="01EA3135"/>
    <w:rsid w:val="03390AF5"/>
    <w:rsid w:val="07DF6E0A"/>
    <w:rsid w:val="0C171C5B"/>
    <w:rsid w:val="0C78497D"/>
    <w:rsid w:val="11EA5251"/>
    <w:rsid w:val="1DEB36AF"/>
    <w:rsid w:val="200D6A7F"/>
    <w:rsid w:val="22835CF3"/>
    <w:rsid w:val="2381378F"/>
    <w:rsid w:val="2F863A64"/>
    <w:rsid w:val="307D5D88"/>
    <w:rsid w:val="31C22ED1"/>
    <w:rsid w:val="381F06EA"/>
    <w:rsid w:val="3F09781F"/>
    <w:rsid w:val="42B41EBB"/>
    <w:rsid w:val="489438F3"/>
    <w:rsid w:val="49D50E4A"/>
    <w:rsid w:val="4C2572C8"/>
    <w:rsid w:val="4C5479B0"/>
    <w:rsid w:val="57C57C38"/>
    <w:rsid w:val="5D301FF8"/>
    <w:rsid w:val="627407D5"/>
    <w:rsid w:val="635304C9"/>
    <w:rsid w:val="68A531BA"/>
    <w:rsid w:val="695E0571"/>
    <w:rsid w:val="73E32E08"/>
    <w:rsid w:val="7CBA4BBE"/>
    <w:rsid w:val="CFDEB155"/>
    <w:rsid w:val="DFF706C6"/>
    <w:rsid w:val="FFF5A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2152</Words>
  <Characters>2252</Characters>
  <Lines>0</Lines>
  <Paragraphs>0</Paragraphs>
  <TotalTime>3</TotalTime>
  <ScaleCrop>false</ScaleCrop>
  <LinksUpToDate>false</LinksUpToDate>
  <CharactersWithSpaces>2822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2024-06-07T02:06:00Z</dcterms:created>
  <dc:creator>哎呀哎呀阿怡啊</dc:creator>
  <cp:lastModifiedBy>江建兴</cp:lastModifiedBy>
  <cp:lastPrinted>2025-06-23T01:03:00Z</cp:lastPrinted>
  <dcterms:modified xsi:type="dcterms:W3CDTF">2025-06-30T07:26:28Z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D713BEF6066BF505388A6166EB9C73FF_41</vt:lpwstr>
  </property>
  <property fmtid="{D5CDD505-2E9C-101B-9397-08002B2CF9AE}" pid="4" name="KSOTemplateDocerSaveRecord">
    <vt:lpwstr>eyJoZGlkIjoiYTgzMzY3YWQ0MWZiZGUyYjI2MzA0YmJjNTc2ZmNjNGYiLCJ1c2VySWQiOiIzNjQ4OTI0NDYifQ==</vt:lpwstr>
  </property>
</Properties>
</file>