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both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8</w:t>
      </w:r>
    </w:p>
    <w:p>
      <w:pPr>
        <w:spacing w:line="594" w:lineRule="exact"/>
        <w:jc w:val="center"/>
        <w:rPr>
          <w:rFonts w:hint="eastAsia" w:ascii="方正小标宋简体" w:hAnsi="Times New Roman" w:eastAsia="方正小标宋简体"/>
          <w:color w:val="000000"/>
          <w:sz w:val="42"/>
          <w:szCs w:val="42"/>
          <w:lang w:eastAsia="zh-CN"/>
        </w:rPr>
      </w:pPr>
      <w:bookmarkStart w:id="0" w:name="_GoBack"/>
      <w:r>
        <w:rPr>
          <w:rFonts w:hint="eastAsia" w:ascii="方正小标宋简体" w:hAnsi="Times New Roman" w:eastAsia="方正小标宋简体"/>
          <w:color w:val="000000"/>
          <w:sz w:val="42"/>
          <w:szCs w:val="42"/>
          <w:lang w:eastAsia="zh-CN"/>
        </w:rPr>
        <w:t>漳平市2017年度市本级部门业务费</w:t>
      </w:r>
    </w:p>
    <w:p>
      <w:pPr>
        <w:spacing w:line="594" w:lineRule="exact"/>
        <w:jc w:val="center"/>
        <w:rPr>
          <w:rFonts w:hint="eastAsia" w:ascii="方正小标宋简体" w:hAnsi="Times New Roman" w:eastAsia="方正小标宋简体"/>
          <w:color w:val="000000"/>
          <w:sz w:val="42"/>
          <w:szCs w:val="42"/>
          <w:lang w:eastAsia="zh-CN"/>
        </w:rPr>
      </w:pPr>
      <w:r>
        <w:rPr>
          <w:rFonts w:hint="eastAsia" w:ascii="方正小标宋简体" w:hAnsi="Times New Roman" w:eastAsia="方正小标宋简体"/>
          <w:color w:val="000000"/>
          <w:sz w:val="42"/>
          <w:szCs w:val="42"/>
          <w:lang w:eastAsia="zh-CN"/>
        </w:rPr>
        <w:t>和其他专项资金绩效自评表</w:t>
      </w:r>
    </w:p>
    <w:bookmarkEnd w:id="0"/>
    <w:p>
      <w:pPr>
        <w:spacing w:line="520" w:lineRule="exact"/>
        <w:rPr>
          <w:rFonts w:hint="eastAsia" w:ascii="Times New Roman" w:hAnsi="Times New Roman" w:eastAsia="仿宋_GB2312"/>
          <w:sz w:val="28"/>
          <w:szCs w:val="28"/>
          <w:lang w:eastAsia="zh-CN"/>
        </w:rPr>
      </w:pPr>
    </w:p>
    <w:p>
      <w:pPr>
        <w:spacing w:line="400" w:lineRule="exact"/>
        <w:rPr>
          <w:rFonts w:hint="eastAsia" w:ascii="Times New Roman" w:hAnsi="Times New Roman" w:eastAsia="仿宋_GB2312"/>
          <w:lang w:eastAsia="zh-CN"/>
        </w:rPr>
      </w:pPr>
      <w:r>
        <w:rPr>
          <w:rFonts w:hint="eastAsia" w:ascii="Times New Roman" w:hAnsi="Times New Roman" w:eastAsia="仿宋_GB2312"/>
          <w:lang w:eastAsia="zh-CN"/>
        </w:rPr>
        <w:t>部门名称（盖章）：漳平市人民政府办公室   专项名称：工作经费   单位：万元</w:t>
      </w:r>
    </w:p>
    <w:tbl>
      <w:tblPr>
        <w:tblStyle w:val="3"/>
        <w:tblW w:w="9965" w:type="dxa"/>
        <w:jc w:val="center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902"/>
        <w:gridCol w:w="1408"/>
        <w:gridCol w:w="1429"/>
        <w:gridCol w:w="936"/>
        <w:gridCol w:w="1244"/>
        <w:gridCol w:w="935"/>
        <w:gridCol w:w="12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 w:bidi="ar-SA"/>
              </w:rPr>
            </w:pPr>
            <w:r>
              <w:rPr>
                <w:rFonts w:hint="eastAsia" w:ascii="宋体" w:hAnsi="宋体" w:cs="宋体"/>
                <w:lang w:eastAsia="zh-CN" w:bidi="ar-SA"/>
              </w:rPr>
              <w:t>预算</w:t>
            </w:r>
          </w:p>
          <w:p>
            <w:pPr>
              <w:jc w:val="center"/>
              <w:rPr>
                <w:rFonts w:ascii="宋体" w:hAnsi="宋体" w:cs="宋体"/>
                <w:lang w:eastAsia="zh-CN" w:bidi="ar-SA"/>
              </w:rPr>
            </w:pPr>
            <w:r>
              <w:rPr>
                <w:rFonts w:hint="eastAsia" w:ascii="宋体" w:hAnsi="宋体" w:cs="宋体"/>
                <w:lang w:eastAsia="zh-CN" w:bidi="ar-SA"/>
              </w:rPr>
              <w:t>金额</w:t>
            </w:r>
          </w:p>
        </w:tc>
        <w:tc>
          <w:tcPr>
            <w:tcW w:w="19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lang w:eastAsia="zh-CN" w:bidi="ar-SA"/>
              </w:rPr>
            </w:pPr>
            <w:r>
              <w:rPr>
                <w:rFonts w:hint="eastAsia" w:ascii="宋体" w:hAnsi="宋体" w:cs="宋体"/>
                <w:lang w:eastAsia="zh-CN" w:bidi="ar-SA"/>
              </w:rPr>
              <w:t>613.28</w:t>
            </w:r>
          </w:p>
        </w:tc>
        <w:tc>
          <w:tcPr>
            <w:tcW w:w="2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lang w:eastAsia="zh-CN" w:bidi="ar-SA"/>
              </w:rPr>
            </w:pPr>
            <w:r>
              <w:rPr>
                <w:rFonts w:hint="eastAsia" w:ascii="宋体" w:hAnsi="宋体" w:cs="宋体"/>
                <w:lang w:eastAsia="zh-CN" w:bidi="ar-SA"/>
              </w:rPr>
              <w:t>实际到位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lang w:eastAsia="zh-CN" w:bidi="ar-SA"/>
              </w:rPr>
            </w:pPr>
            <w:r>
              <w:rPr>
                <w:rFonts w:hint="eastAsia" w:ascii="宋体" w:hAnsi="宋体" w:cs="宋体"/>
                <w:lang w:eastAsia="zh-CN" w:bidi="ar-SA"/>
              </w:rPr>
              <w:t>实际支出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lang w:eastAsia="zh-CN" w:bidi="ar-SA"/>
              </w:rPr>
            </w:pPr>
            <w:r>
              <w:rPr>
                <w:rFonts w:hint="eastAsia" w:ascii="宋体" w:hAnsi="宋体" w:cs="宋体"/>
                <w:lang w:eastAsia="zh-CN" w:bidi="ar-SA"/>
              </w:rPr>
              <w:t>结余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lang w:eastAsia="zh-CN" w:bidi="ar-SA"/>
              </w:rPr>
            </w:pPr>
          </w:p>
        </w:tc>
        <w:tc>
          <w:tcPr>
            <w:tcW w:w="1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lang w:eastAsia="zh-CN" w:bidi="ar-SA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lang w:eastAsia="zh-CN" w:bidi="ar-SA"/>
              </w:rPr>
            </w:pPr>
            <w:r>
              <w:rPr>
                <w:rFonts w:hint="eastAsia" w:ascii="宋体" w:hAnsi="宋体" w:cs="宋体"/>
                <w:lang w:eastAsia="zh-CN" w:bidi="ar-SA"/>
              </w:rPr>
              <w:t>金额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 w:bidi="ar-SA"/>
              </w:rPr>
            </w:pPr>
            <w:r>
              <w:rPr>
                <w:rFonts w:hint="eastAsia" w:ascii="宋体" w:hAnsi="宋体" w:cs="宋体"/>
                <w:lang w:eastAsia="zh-CN" w:bidi="ar-SA"/>
              </w:rPr>
              <w:t>占预算</w:t>
            </w:r>
          </w:p>
          <w:p>
            <w:pPr>
              <w:jc w:val="center"/>
              <w:rPr>
                <w:rFonts w:ascii="宋体" w:hAnsi="宋体" w:cs="宋体"/>
                <w:lang w:eastAsia="zh-CN" w:bidi="ar-SA"/>
              </w:rPr>
            </w:pPr>
            <w:r>
              <w:rPr>
                <w:rFonts w:hint="eastAsia" w:ascii="宋体" w:hAnsi="宋体" w:cs="宋体"/>
                <w:lang w:eastAsia="zh-CN" w:bidi="ar-SA"/>
              </w:rPr>
              <w:t>金额比例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lang w:eastAsia="zh-CN" w:bidi="ar-SA"/>
              </w:rPr>
            </w:pPr>
            <w:r>
              <w:rPr>
                <w:rFonts w:hint="eastAsia" w:ascii="宋体" w:hAnsi="宋体" w:cs="宋体"/>
                <w:lang w:eastAsia="zh-CN" w:bidi="ar-SA"/>
              </w:rPr>
              <w:t>金额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lang w:eastAsia="zh-CN" w:bidi="ar-SA"/>
              </w:rPr>
            </w:pPr>
            <w:r>
              <w:rPr>
                <w:rFonts w:hint="eastAsia" w:ascii="宋体" w:hAnsi="宋体" w:cs="宋体"/>
                <w:lang w:eastAsia="zh-CN" w:bidi="ar-SA"/>
              </w:rPr>
              <w:t>占预算金额比例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lang w:eastAsia="zh-CN" w:bidi="ar-SA"/>
              </w:rPr>
            </w:pPr>
            <w:r>
              <w:rPr>
                <w:rFonts w:hint="eastAsia" w:ascii="宋体" w:hAnsi="宋体" w:cs="宋体"/>
                <w:lang w:eastAsia="zh-CN" w:bidi="ar-SA"/>
              </w:rPr>
              <w:t>金额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lang w:eastAsia="zh-CN" w:bidi="ar-SA"/>
              </w:rPr>
            </w:pPr>
            <w:r>
              <w:rPr>
                <w:rFonts w:hint="eastAsia" w:ascii="宋体" w:hAnsi="宋体" w:cs="宋体"/>
                <w:lang w:eastAsia="zh-CN" w:bidi="ar-SA"/>
              </w:rPr>
              <w:t>占预算</w:t>
            </w:r>
            <w:r>
              <w:rPr>
                <w:rFonts w:hint="eastAsia" w:ascii="宋体" w:hAnsi="宋体" w:cs="宋体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lang w:eastAsia="zh-CN" w:bidi="ar-SA"/>
              </w:rPr>
              <w:t>金额比例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lang w:eastAsia="zh-CN" w:bidi="ar-SA"/>
              </w:rPr>
            </w:pPr>
          </w:p>
        </w:tc>
        <w:tc>
          <w:tcPr>
            <w:tcW w:w="1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lang w:eastAsia="zh-CN" w:bidi="ar-SA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lang w:eastAsia="zh-CN" w:bidi="ar-SA"/>
              </w:rPr>
            </w:pPr>
            <w:r>
              <w:rPr>
                <w:rFonts w:hint="eastAsia" w:ascii="宋体" w:hAnsi="宋体" w:cs="宋体"/>
                <w:lang w:eastAsia="zh-CN" w:bidi="ar-SA"/>
              </w:rPr>
              <w:t>613.28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lang w:eastAsia="zh-CN" w:bidi="ar-SA"/>
              </w:rPr>
            </w:pPr>
            <w:r>
              <w:rPr>
                <w:rFonts w:hint="eastAsia" w:ascii="宋体" w:hAnsi="宋体" w:cs="宋体"/>
                <w:lang w:eastAsia="zh-CN" w:bidi="ar-SA"/>
              </w:rPr>
              <w:t>100%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lang w:eastAsia="zh-CN" w:bidi="ar-SA"/>
              </w:rPr>
            </w:pPr>
            <w:r>
              <w:rPr>
                <w:rFonts w:hint="eastAsia" w:ascii="宋体" w:hAnsi="宋体" w:cs="宋体"/>
                <w:lang w:eastAsia="zh-CN" w:bidi="ar-SA"/>
              </w:rPr>
              <w:t>613.28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lang w:eastAsia="zh-CN" w:bidi="ar-SA"/>
              </w:rPr>
            </w:pPr>
            <w:r>
              <w:rPr>
                <w:rFonts w:hint="eastAsia" w:ascii="宋体" w:hAnsi="宋体" w:cs="宋体"/>
                <w:lang w:eastAsia="zh-CN" w:bidi="ar-SA"/>
              </w:rPr>
              <w:t>100%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lang w:eastAsia="zh-CN" w:bidi="ar-SA"/>
              </w:rPr>
            </w:pPr>
            <w:r>
              <w:rPr>
                <w:rFonts w:hint="eastAsia" w:ascii="宋体" w:hAnsi="宋体" w:cs="宋体"/>
                <w:lang w:eastAsia="zh-CN" w:bidi="ar-SA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lang w:eastAsia="zh-CN" w:bidi="ar-SA"/>
              </w:rPr>
            </w:pPr>
            <w:r>
              <w:rPr>
                <w:rFonts w:hint="eastAsia" w:ascii="宋体" w:hAnsi="宋体" w:cs="宋体"/>
                <w:lang w:eastAsia="zh-CN" w:bidi="ar-SA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8" w:hRule="atLeas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 w:bidi="ar-SA"/>
              </w:rPr>
              <w:t>目标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 w:bidi="ar-SA"/>
              </w:rPr>
              <w:t>完成</w:t>
            </w:r>
          </w:p>
          <w:p>
            <w:pPr>
              <w:jc w:val="center"/>
              <w:rPr>
                <w:rFonts w:ascii="宋体" w:hAnsi="宋体" w:cs="宋体"/>
                <w:color w:val="00000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 w:bidi="ar-SA"/>
              </w:rPr>
              <w:t>情况</w:t>
            </w:r>
          </w:p>
        </w:tc>
        <w:tc>
          <w:tcPr>
            <w:tcW w:w="91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 w:bidi="ar-SA"/>
              </w:rPr>
              <w:t>1、时效目标为资金到位及时，实际全部到位，该目标完成；</w:t>
            </w:r>
          </w:p>
          <w:p>
            <w:pPr>
              <w:rPr>
                <w:rFonts w:hint="eastAsia" w:ascii="宋体" w:hAnsi="宋体" w:cs="宋体"/>
                <w:color w:val="00000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 w:bidi="ar-SA"/>
              </w:rPr>
              <w:t>2、成本目标为支出资金613.28万元，实际支出613.28万元，该目标完成；</w:t>
            </w:r>
          </w:p>
          <w:p>
            <w:pPr>
              <w:rPr>
                <w:rFonts w:hint="eastAsia" w:ascii="宋体" w:hAnsi="宋体" w:cs="宋体"/>
                <w:color w:val="00000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 w:bidi="ar-SA"/>
              </w:rPr>
              <w:t>3、数量目标为起草、印刷《政府工作报告》250份，机关文印站生活补助6人，每月500元，聘请法律顾问3人，制定3个规范性文件，慰问华侨、归侨26人，“5.5”交通事故人员医疗、护理1人，“6.18”对接招商项目114个，技术需求征集15个，信息公开2700条，公务接待389批次，4485人次，实际完成，该目标完成；</w:t>
            </w:r>
          </w:p>
          <w:p>
            <w:pPr>
              <w:rPr>
                <w:rFonts w:hint="eastAsia" w:ascii="宋体" w:hAnsi="宋体" w:cs="宋体"/>
                <w:color w:val="00000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 w:bidi="ar-SA"/>
              </w:rPr>
              <w:t>4、质量目标为资金使用合法，符合财务规定，实际完成，该目标完成；</w:t>
            </w:r>
          </w:p>
          <w:p>
            <w:pPr>
              <w:rPr>
                <w:rFonts w:hint="eastAsia" w:ascii="宋体" w:hAnsi="宋体" w:cs="宋体"/>
                <w:color w:val="00000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 w:bidi="ar-SA"/>
              </w:rPr>
              <w:t>5、社会效益目标为社会和谐稳定，促进发展，改善民生，实际完成，该目标完成；</w:t>
            </w:r>
          </w:p>
          <w:p>
            <w:pPr>
              <w:rPr>
                <w:rFonts w:hint="eastAsia" w:ascii="宋体" w:hAnsi="宋体" w:cs="宋体"/>
                <w:color w:val="00000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 w:bidi="ar-SA"/>
              </w:rPr>
              <w:t>6、可持续影响目标为持续保障各项工作正常开展，提高工作质量和资金使用效益，实际完成，该目标完成；</w:t>
            </w:r>
          </w:p>
          <w:p>
            <w:pPr>
              <w:rPr>
                <w:rFonts w:hint="eastAsia" w:ascii="宋体" w:hAnsi="宋体" w:cs="宋体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 w:bidi="ar-SA"/>
              </w:rPr>
              <w:t>7、</w:t>
            </w:r>
            <w:r>
              <w:rPr>
                <w:rFonts w:hint="eastAsia" w:ascii="宋体" w:hAnsi="宋体" w:cs="宋体"/>
                <w:lang w:eastAsia="zh-CN" w:bidi="ar-SA"/>
              </w:rPr>
              <w:t>服务对象满意度目标为，干部群众满意，实际完成，该目标完成。</w:t>
            </w:r>
          </w:p>
          <w:p>
            <w:pPr>
              <w:rPr>
                <w:rFonts w:ascii="宋体" w:hAnsi="宋体" w:cs="宋体"/>
                <w:color w:val="00000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 w:bidi="ar-SA"/>
              </w:rPr>
              <w:t>总体目标完成。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 w:bidi="ar-SA"/>
              </w:rPr>
              <w:t>资金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 w:bidi="ar-SA"/>
              </w:rPr>
              <w:t>使用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 w:bidi="ar-SA"/>
              </w:rPr>
              <w:t>管理</w:t>
            </w:r>
          </w:p>
          <w:p>
            <w:pPr>
              <w:jc w:val="center"/>
              <w:rPr>
                <w:rFonts w:ascii="宋体" w:hAnsi="宋体" w:cs="宋体"/>
                <w:color w:val="00000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 w:bidi="ar-SA"/>
              </w:rPr>
              <w:t>情况</w:t>
            </w:r>
          </w:p>
        </w:tc>
        <w:tc>
          <w:tcPr>
            <w:tcW w:w="91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lang w:eastAsia="zh-CN" w:bidi="ar-SA"/>
              </w:rPr>
            </w:pPr>
            <w:r>
              <w:rPr>
                <w:rFonts w:hint="eastAsia" w:ascii="宋体" w:hAnsi="宋体" w:cs="宋体"/>
                <w:lang w:eastAsia="zh-CN" w:bidi="ar-SA"/>
              </w:rPr>
              <w:t>根据《行政事业单位财务制度》、差旅费（漳委办[2015]27号、漳委办[2016]26号）、公务接待（漳委办发[2017]22号），合理合法使用资金；项目资金主要用于我办日常业务开展支出，</w:t>
            </w:r>
            <w:r>
              <w:rPr>
                <w:rFonts w:hint="eastAsia" w:ascii="宋体" w:hAnsi="宋体" w:cs="宋体"/>
                <w:color w:val="000000"/>
                <w:lang w:eastAsia="zh-CN" w:bidi="ar-SA"/>
              </w:rPr>
              <w:t>其中：市长项目经费40万，物业、保安水电等业务经费120万，“五办”接待经费200万，其他业务经费253.28万。按规定根据实际</w:t>
            </w:r>
            <w:r>
              <w:rPr>
                <w:rFonts w:hint="eastAsia" w:ascii="宋体" w:hAnsi="宋体" w:cs="宋体"/>
                <w:lang w:eastAsia="zh-CN" w:bidi="ar-SA"/>
              </w:rPr>
              <w:t>发生的费用及时进行审核支出，使用率100%。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 w:bidi="ar-SA"/>
              </w:rPr>
              <w:t>存在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 w:bidi="ar-SA"/>
              </w:rPr>
              <w:t>主要</w:t>
            </w:r>
          </w:p>
          <w:p>
            <w:pPr>
              <w:jc w:val="center"/>
              <w:rPr>
                <w:rFonts w:ascii="宋体" w:hAnsi="宋体" w:cs="宋体"/>
                <w:color w:val="00000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 w:bidi="ar-SA"/>
              </w:rPr>
              <w:t>问题</w:t>
            </w:r>
          </w:p>
        </w:tc>
        <w:tc>
          <w:tcPr>
            <w:tcW w:w="91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lang w:eastAsia="zh-CN" w:bidi="ar-SA"/>
              </w:rPr>
            </w:pPr>
            <w:r>
              <w:rPr>
                <w:rFonts w:hint="eastAsia" w:ascii="宋体" w:hAnsi="宋体" w:cs="宋体"/>
                <w:lang w:eastAsia="zh-CN" w:bidi="ar-SA"/>
              </w:rPr>
              <w:t>一是和办公室成员交流不足，全局意识不强；二是制度还不够健全，公务、商务接待没有具体的执行标准执行力度不够；三是资金支出进度偏慢，财务支出手续不够完整。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 w:bidi="ar-SA"/>
              </w:rPr>
              <w:t>相关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 w:bidi="ar-SA"/>
              </w:rPr>
              <w:t>意见</w:t>
            </w:r>
          </w:p>
          <w:p>
            <w:pPr>
              <w:jc w:val="center"/>
              <w:rPr>
                <w:rFonts w:ascii="宋体" w:hAnsi="宋体" w:cs="宋体"/>
                <w:color w:val="00000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 w:bidi="ar-SA"/>
              </w:rPr>
              <w:t>建议</w:t>
            </w:r>
          </w:p>
        </w:tc>
        <w:tc>
          <w:tcPr>
            <w:tcW w:w="91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 w:bidi="ar-SA"/>
              </w:rPr>
              <w:t>一、进一步加强加强各部门沟通；二、各项制度建设、项目资金支出管理，认真贯彻执行中央“八项规定”；三做到项目资金管理、支出，及时、合理、合法</w:t>
            </w:r>
            <w:r>
              <w:rPr>
                <w:rFonts w:hint="eastAsia" w:ascii="宋体" w:hAnsi="宋体" w:cs="宋体"/>
                <w:lang w:eastAsia="zh-CN" w:bidi="ar-SA"/>
              </w:rPr>
              <w:t>。</w:t>
            </w:r>
          </w:p>
        </w:tc>
      </w:tr>
    </w:tbl>
    <w:p>
      <w:pPr>
        <w:spacing w:line="440" w:lineRule="exact"/>
        <w:jc w:val="both"/>
        <w:rPr>
          <w:rFonts w:ascii="Times New Roman" w:hAnsi="Times New Roman" w:eastAsia="仿宋_GB2312"/>
          <w:color w:val="000000"/>
          <w:lang w:eastAsia="zh-CN"/>
        </w:rPr>
      </w:pPr>
      <w:r>
        <w:rPr>
          <w:rFonts w:ascii="Times New Roman" w:hAnsi="Times New Roman" w:eastAsia="仿宋_GB2312"/>
          <w:color w:val="000000"/>
          <w:lang w:eastAsia="zh-CN"/>
        </w:rPr>
        <w:t>填表人：黄佳妮         填表时间：2018年4月30日   联系电话：13507522895</w:t>
      </w:r>
    </w:p>
    <w:p>
      <w:pPr>
        <w:spacing w:line="440" w:lineRule="exact"/>
        <w:rPr>
          <w:rFonts w:ascii="Times New Roman" w:hAnsi="Times New Roman" w:eastAsia="仿宋_GB2312"/>
          <w:color w:val="000000"/>
          <w:lang w:eastAsia="zh-CN"/>
        </w:rPr>
      </w:pPr>
      <w:r>
        <w:rPr>
          <w:rFonts w:ascii="Times New Roman" w:hAnsi="Times New Roman" w:eastAsia="仿宋_GB2312"/>
          <w:color w:val="000000"/>
          <w:lang w:eastAsia="zh-CN"/>
        </w:rPr>
        <w:t>财政局对口业务股室审核签字：                        年  月   日</w:t>
      </w:r>
    </w:p>
    <w:p>
      <w:pPr>
        <w:spacing w:line="440" w:lineRule="exact"/>
        <w:rPr>
          <w:rFonts w:hint="eastAsia" w:ascii="Times New Roman" w:hAnsi="Times New Roman" w:eastAsia="仿宋_GB2312"/>
          <w:lang w:eastAsia="zh-CN"/>
        </w:rPr>
      </w:pPr>
      <w:r>
        <w:rPr>
          <w:rFonts w:hint="eastAsia" w:ascii="Times New Roman" w:hAnsi="Times New Roman" w:eastAsia="仿宋_GB2312"/>
          <w:lang w:eastAsia="zh-CN"/>
        </w:rPr>
        <w:t>注：此表需各专项分别填报。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C12C3"/>
    <w:rsid w:val="5B2C12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en-US" w:bidi="en-US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2018-06-04T02:42:00Z</dcterms:created>
  <dc:creator>admin</dc:creator>
  <cp:lastModifiedBy>admin</cp:lastModifiedBy>
  <dcterms:modified xsi:type="dcterms:W3CDTF">2018-06-04T02:43:09Z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