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5B" w:rsidRPr="00AD4088" w:rsidRDefault="00AC1988" w:rsidP="00CB675B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名录库</w:t>
      </w:r>
      <w:r w:rsidR="0033768E">
        <w:rPr>
          <w:rFonts w:ascii="仿宋_GB2312" w:eastAsia="仿宋_GB2312" w:hAnsi="黑体" w:hint="eastAsia"/>
          <w:sz w:val="32"/>
          <w:szCs w:val="32"/>
        </w:rPr>
        <w:t>5</w:t>
      </w:r>
    </w:p>
    <w:p w:rsidR="00CB675B" w:rsidRPr="008C2DF8" w:rsidRDefault="00CB675B" w:rsidP="00CB675B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漳平市</w:t>
      </w:r>
      <w:r w:rsidRPr="008C2DF8">
        <w:rPr>
          <w:rFonts w:ascii="方正小标宋简体" w:eastAsia="方正小标宋简体" w:hAnsi="黑体" w:hint="eastAsia"/>
          <w:sz w:val="36"/>
          <w:szCs w:val="36"/>
        </w:rPr>
        <w:t>水利局</w:t>
      </w:r>
      <w:r w:rsidR="00CB1946">
        <w:rPr>
          <w:rFonts w:ascii="方正小标宋简体" w:eastAsia="方正小标宋简体" w:hAnsi="黑体" w:hint="eastAsia"/>
          <w:sz w:val="36"/>
          <w:szCs w:val="36"/>
        </w:rPr>
        <w:t>质监站</w:t>
      </w:r>
      <w:r w:rsidR="00AC1988">
        <w:rPr>
          <w:rFonts w:ascii="方正小标宋简体" w:eastAsia="方正小标宋简体" w:hAnsi="黑体" w:hint="eastAsia"/>
          <w:sz w:val="36"/>
          <w:szCs w:val="36"/>
        </w:rPr>
        <w:t>“双</w:t>
      </w:r>
      <w:r w:rsidRPr="008C2DF8">
        <w:rPr>
          <w:rFonts w:ascii="方正小标宋简体" w:eastAsia="方正小标宋简体" w:hAnsi="黑体" w:hint="eastAsia"/>
          <w:sz w:val="36"/>
          <w:szCs w:val="36"/>
        </w:rPr>
        <w:t>随机</w:t>
      </w:r>
      <w:proofErr w:type="gramStart"/>
      <w:r w:rsidR="00AC1988">
        <w:rPr>
          <w:rFonts w:ascii="方正小标宋简体" w:eastAsia="方正小标宋简体" w:hAnsi="黑体" w:hint="eastAsia"/>
          <w:sz w:val="36"/>
          <w:szCs w:val="36"/>
        </w:rPr>
        <w:t>一</w:t>
      </w:r>
      <w:proofErr w:type="gramEnd"/>
      <w:r w:rsidR="00AC1988">
        <w:rPr>
          <w:rFonts w:ascii="方正小标宋简体" w:eastAsia="方正小标宋简体" w:hAnsi="黑体" w:hint="eastAsia"/>
          <w:sz w:val="36"/>
          <w:szCs w:val="36"/>
        </w:rPr>
        <w:t>公开”</w:t>
      </w:r>
      <w:r w:rsidR="00A413E1">
        <w:rPr>
          <w:rFonts w:ascii="方正小标宋简体" w:eastAsia="方正小标宋简体" w:hAnsi="黑体" w:hint="eastAsia"/>
          <w:sz w:val="36"/>
          <w:szCs w:val="36"/>
        </w:rPr>
        <w:t>抽查</w:t>
      </w:r>
      <w:r w:rsidR="00AC1988">
        <w:rPr>
          <w:rFonts w:ascii="方正小标宋简体" w:eastAsia="方正小标宋简体" w:hAnsi="黑体" w:hint="eastAsia"/>
          <w:sz w:val="36"/>
          <w:szCs w:val="36"/>
        </w:rPr>
        <w:t>市场主体名录库</w:t>
      </w:r>
      <w:r w:rsidRPr="008C2DF8">
        <w:rPr>
          <w:rFonts w:ascii="方正小标宋简体" w:eastAsia="方正小标宋简体" w:hAnsi="黑体" w:hint="eastAsia"/>
          <w:sz w:val="36"/>
          <w:szCs w:val="36"/>
        </w:rPr>
        <w:t>清单（</w:t>
      </w:r>
      <w:r w:rsidR="00CB1946"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2018</w:t>
      </w:r>
      <w:r w:rsidRPr="008C2DF8"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</w:t>
      </w:r>
      <w:r w:rsidRPr="008C2DF8">
        <w:rPr>
          <w:rFonts w:ascii="方正小标宋简体" w:eastAsia="方正小标宋简体" w:hAnsi="黑体" w:hint="eastAsia"/>
          <w:sz w:val="36"/>
          <w:szCs w:val="36"/>
        </w:rPr>
        <w:t>年度）</w:t>
      </w:r>
    </w:p>
    <w:tbl>
      <w:tblPr>
        <w:tblStyle w:val="a5"/>
        <w:tblpPr w:leftFromText="180" w:rightFromText="180" w:vertAnchor="text" w:horzAnchor="margin" w:tblpY="158"/>
        <w:tblW w:w="0" w:type="auto"/>
        <w:tblLook w:val="01E0"/>
      </w:tblPr>
      <w:tblGrid>
        <w:gridCol w:w="656"/>
        <w:gridCol w:w="1636"/>
        <w:gridCol w:w="2025"/>
        <w:gridCol w:w="1051"/>
        <w:gridCol w:w="1168"/>
        <w:gridCol w:w="1051"/>
        <w:gridCol w:w="935"/>
      </w:tblGrid>
      <w:tr w:rsidR="00CB675B" w:rsidRPr="008C2DF8" w:rsidTr="008736C5">
        <w:trPr>
          <w:trHeight w:val="683"/>
        </w:trPr>
        <w:tc>
          <w:tcPr>
            <w:tcW w:w="870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序号</w:t>
            </w:r>
          </w:p>
        </w:tc>
        <w:tc>
          <w:tcPr>
            <w:tcW w:w="2588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抽查事项</w:t>
            </w:r>
          </w:p>
        </w:tc>
        <w:tc>
          <w:tcPr>
            <w:tcW w:w="3452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抽查依据</w:t>
            </w:r>
          </w:p>
        </w:tc>
        <w:tc>
          <w:tcPr>
            <w:tcW w:w="1691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抽查主体</w:t>
            </w:r>
          </w:p>
        </w:tc>
        <w:tc>
          <w:tcPr>
            <w:tcW w:w="1933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抽查内容</w:t>
            </w:r>
          </w:p>
        </w:tc>
        <w:tc>
          <w:tcPr>
            <w:tcW w:w="1691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检查对象</w:t>
            </w:r>
          </w:p>
        </w:tc>
        <w:tc>
          <w:tcPr>
            <w:tcW w:w="1449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</w:t>
            </w:r>
          </w:p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方式</w:t>
            </w:r>
          </w:p>
        </w:tc>
      </w:tr>
      <w:tr w:rsidR="00CB675B" w:rsidRPr="008C2DF8" w:rsidTr="008736C5">
        <w:trPr>
          <w:trHeight w:val="1008"/>
        </w:trPr>
        <w:tc>
          <w:tcPr>
            <w:tcW w:w="870" w:type="dxa"/>
            <w:vAlign w:val="center"/>
          </w:tcPr>
          <w:p w:rsidR="00CB675B" w:rsidRPr="008B30C8" w:rsidRDefault="00C32CFC" w:rsidP="008736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30C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CB675B" w:rsidRPr="008B30C8" w:rsidRDefault="000F5AD5" w:rsidP="008736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溪南镇集镇、官坑村饮水修复工程</w:t>
            </w:r>
            <w:r w:rsidR="00BE7FD9">
              <w:rPr>
                <w:rFonts w:ascii="仿宋_GB2312" w:eastAsia="仿宋_GB2312" w:hint="eastAsia"/>
                <w:sz w:val="24"/>
                <w:szCs w:val="24"/>
              </w:rPr>
              <w:t>招投标文件备案</w:t>
            </w:r>
          </w:p>
        </w:tc>
        <w:tc>
          <w:tcPr>
            <w:tcW w:w="3452" w:type="dxa"/>
            <w:vAlign w:val="center"/>
          </w:tcPr>
          <w:p w:rsidR="00CB675B" w:rsidRPr="008B30C8" w:rsidRDefault="004E234A" w:rsidP="001A03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30C8">
              <w:rPr>
                <w:rFonts w:ascii="仿宋_GB2312" w:eastAsia="仿宋_GB2312" w:hint="eastAsia"/>
                <w:sz w:val="24"/>
                <w:szCs w:val="24"/>
              </w:rPr>
              <w:t>《中华人民共和国招标投标法》</w:t>
            </w:r>
          </w:p>
        </w:tc>
        <w:tc>
          <w:tcPr>
            <w:tcW w:w="1691" w:type="dxa"/>
            <w:vAlign w:val="center"/>
          </w:tcPr>
          <w:p w:rsidR="00CB675B" w:rsidRPr="009161D5" w:rsidRDefault="00C32CFC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水利局</w:t>
            </w:r>
          </w:p>
        </w:tc>
        <w:tc>
          <w:tcPr>
            <w:tcW w:w="1933" w:type="dxa"/>
            <w:vAlign w:val="center"/>
          </w:tcPr>
          <w:p w:rsidR="00CB675B" w:rsidRPr="009161D5" w:rsidRDefault="00C32CFC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招投标</w:t>
            </w:r>
          </w:p>
        </w:tc>
        <w:tc>
          <w:tcPr>
            <w:tcW w:w="1691" w:type="dxa"/>
            <w:vAlign w:val="center"/>
          </w:tcPr>
          <w:p w:rsidR="00CB675B" w:rsidRPr="009161D5" w:rsidRDefault="00BE7FD9" w:rsidP="00C32CFC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福建南平九峰建设有限公司</w:t>
            </w:r>
          </w:p>
        </w:tc>
        <w:tc>
          <w:tcPr>
            <w:tcW w:w="1449" w:type="dxa"/>
            <w:vAlign w:val="center"/>
          </w:tcPr>
          <w:p w:rsidR="00CB675B" w:rsidRPr="009161D5" w:rsidRDefault="00C32CFC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随机</w:t>
            </w:r>
          </w:p>
        </w:tc>
      </w:tr>
      <w:tr w:rsidR="002A0BB4" w:rsidRPr="008C2DF8" w:rsidTr="008736C5">
        <w:trPr>
          <w:trHeight w:val="1008"/>
        </w:trPr>
        <w:tc>
          <w:tcPr>
            <w:tcW w:w="870" w:type="dxa"/>
            <w:vAlign w:val="center"/>
          </w:tcPr>
          <w:p w:rsidR="002A0BB4" w:rsidRPr="008B30C8" w:rsidRDefault="002A0BB4" w:rsidP="002A0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2A0BB4" w:rsidRPr="008B30C8" w:rsidRDefault="000F5AD5" w:rsidP="002A0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漳平市2017年双洋镇水厂水厂农村饮水安全巩固提升工程</w:t>
            </w:r>
            <w:r w:rsidR="00BE7FD9">
              <w:rPr>
                <w:rFonts w:ascii="仿宋_GB2312" w:eastAsia="仿宋_GB2312" w:hint="eastAsia"/>
                <w:sz w:val="24"/>
                <w:szCs w:val="24"/>
              </w:rPr>
              <w:t>招投标文件备案</w:t>
            </w:r>
          </w:p>
        </w:tc>
        <w:tc>
          <w:tcPr>
            <w:tcW w:w="3452" w:type="dxa"/>
            <w:vAlign w:val="center"/>
          </w:tcPr>
          <w:p w:rsidR="002A0BB4" w:rsidRPr="008B30C8" w:rsidRDefault="002A0BB4" w:rsidP="002A0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30C8">
              <w:rPr>
                <w:rFonts w:ascii="仿宋_GB2312" w:eastAsia="仿宋_GB2312" w:hint="eastAsia"/>
                <w:sz w:val="24"/>
                <w:szCs w:val="24"/>
              </w:rPr>
              <w:t>《中华人民共和国招标投标法》</w:t>
            </w:r>
          </w:p>
        </w:tc>
        <w:tc>
          <w:tcPr>
            <w:tcW w:w="1691" w:type="dxa"/>
            <w:vAlign w:val="center"/>
          </w:tcPr>
          <w:p w:rsidR="002A0BB4" w:rsidRPr="009161D5" w:rsidRDefault="002A0BB4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水利局</w:t>
            </w:r>
          </w:p>
        </w:tc>
        <w:tc>
          <w:tcPr>
            <w:tcW w:w="1933" w:type="dxa"/>
            <w:vAlign w:val="center"/>
          </w:tcPr>
          <w:p w:rsidR="002A0BB4" w:rsidRPr="009161D5" w:rsidRDefault="002A0BB4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招投标</w:t>
            </w:r>
          </w:p>
        </w:tc>
        <w:tc>
          <w:tcPr>
            <w:tcW w:w="1691" w:type="dxa"/>
            <w:vAlign w:val="center"/>
          </w:tcPr>
          <w:p w:rsidR="002A0BB4" w:rsidRPr="009161D5" w:rsidRDefault="00BE7FD9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漳平市双洋镇人民政府</w:t>
            </w:r>
          </w:p>
        </w:tc>
        <w:tc>
          <w:tcPr>
            <w:tcW w:w="1449" w:type="dxa"/>
            <w:vAlign w:val="center"/>
          </w:tcPr>
          <w:p w:rsidR="002A0BB4" w:rsidRPr="009161D5" w:rsidRDefault="002A0BB4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随机</w:t>
            </w:r>
          </w:p>
        </w:tc>
      </w:tr>
      <w:tr w:rsidR="002A0BB4" w:rsidRPr="008C2DF8" w:rsidTr="008736C5">
        <w:trPr>
          <w:trHeight w:val="1008"/>
        </w:trPr>
        <w:tc>
          <w:tcPr>
            <w:tcW w:w="870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2588" w:type="dxa"/>
            <w:vAlign w:val="center"/>
          </w:tcPr>
          <w:p w:rsidR="002A0BB4" w:rsidRPr="009161D5" w:rsidRDefault="002A0BB4" w:rsidP="002A0BB4">
            <w:pPr>
              <w:jc w:val="center"/>
              <w:rPr>
                <w:highlight w:val="yellow"/>
              </w:rPr>
            </w:pPr>
          </w:p>
        </w:tc>
        <w:tc>
          <w:tcPr>
            <w:tcW w:w="3452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691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933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691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449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</w:tr>
    </w:tbl>
    <w:p w:rsidR="00CB675B" w:rsidRPr="008C2DF8" w:rsidRDefault="00CB675B" w:rsidP="00CB675B">
      <w:pPr>
        <w:widowControl/>
        <w:spacing w:line="400" w:lineRule="exact"/>
        <w:jc w:val="left"/>
        <w:rPr>
          <w:rFonts w:ascii="仿宋_GB2312" w:eastAsia="仿宋_GB2312" w:hAnsi="仿宋" w:cs="宋体"/>
          <w:kern w:val="0"/>
          <w:sz w:val="28"/>
          <w:szCs w:val="28"/>
        </w:rPr>
      </w:pPr>
    </w:p>
    <w:p w:rsidR="00C802B9" w:rsidRPr="00BE7FD9" w:rsidRDefault="00C802B9" w:rsidP="00BE7FD9">
      <w:pPr>
        <w:spacing w:line="360" w:lineRule="auto"/>
        <w:rPr>
          <w:rFonts w:ascii="仿宋_GB2312" w:eastAsia="仿宋_GB2312" w:hAnsi="黑体"/>
          <w:sz w:val="32"/>
          <w:szCs w:val="32"/>
        </w:rPr>
      </w:pPr>
    </w:p>
    <w:sectPr w:rsidR="00C802B9" w:rsidRPr="00BE7FD9" w:rsidSect="00C12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01" w:rsidRDefault="00804201" w:rsidP="00CB675B">
      <w:pPr>
        <w:ind w:firstLine="460"/>
      </w:pPr>
      <w:r>
        <w:separator/>
      </w:r>
    </w:p>
  </w:endnote>
  <w:endnote w:type="continuationSeparator" w:id="0">
    <w:p w:rsidR="00804201" w:rsidRDefault="00804201" w:rsidP="00CB675B">
      <w:pPr>
        <w:ind w:firstLine="4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01" w:rsidRDefault="00804201" w:rsidP="00CB675B">
      <w:pPr>
        <w:ind w:firstLine="460"/>
      </w:pPr>
      <w:r>
        <w:separator/>
      </w:r>
    </w:p>
  </w:footnote>
  <w:footnote w:type="continuationSeparator" w:id="0">
    <w:p w:rsidR="00804201" w:rsidRDefault="00804201" w:rsidP="00CB675B">
      <w:pPr>
        <w:ind w:firstLine="4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75B"/>
    <w:rsid w:val="00075BB0"/>
    <w:rsid w:val="000F5AD5"/>
    <w:rsid w:val="00155A28"/>
    <w:rsid w:val="001A039F"/>
    <w:rsid w:val="001F25AE"/>
    <w:rsid w:val="002A0BB4"/>
    <w:rsid w:val="002F331A"/>
    <w:rsid w:val="0033590D"/>
    <w:rsid w:val="0033768E"/>
    <w:rsid w:val="00344E1D"/>
    <w:rsid w:val="00360C00"/>
    <w:rsid w:val="003F27D7"/>
    <w:rsid w:val="003F6E2C"/>
    <w:rsid w:val="00425013"/>
    <w:rsid w:val="004805F1"/>
    <w:rsid w:val="004A71D7"/>
    <w:rsid w:val="004D662F"/>
    <w:rsid w:val="004E234A"/>
    <w:rsid w:val="004F5A22"/>
    <w:rsid w:val="005705D9"/>
    <w:rsid w:val="00584B83"/>
    <w:rsid w:val="006632F0"/>
    <w:rsid w:val="006A18F7"/>
    <w:rsid w:val="00804201"/>
    <w:rsid w:val="00814DC1"/>
    <w:rsid w:val="00856D20"/>
    <w:rsid w:val="008B30C8"/>
    <w:rsid w:val="00905894"/>
    <w:rsid w:val="009161D5"/>
    <w:rsid w:val="009C5526"/>
    <w:rsid w:val="00A35561"/>
    <w:rsid w:val="00A413E1"/>
    <w:rsid w:val="00AC1988"/>
    <w:rsid w:val="00B06E00"/>
    <w:rsid w:val="00BE7FD9"/>
    <w:rsid w:val="00C12FC7"/>
    <w:rsid w:val="00C325A7"/>
    <w:rsid w:val="00C32CFC"/>
    <w:rsid w:val="00C802B9"/>
    <w:rsid w:val="00C86B3E"/>
    <w:rsid w:val="00CB1946"/>
    <w:rsid w:val="00CB675B"/>
    <w:rsid w:val="00CD4C7E"/>
    <w:rsid w:val="00D83DF6"/>
    <w:rsid w:val="00D9445C"/>
    <w:rsid w:val="00D9615C"/>
    <w:rsid w:val="00E1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7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75B"/>
    <w:rPr>
      <w:sz w:val="18"/>
      <w:szCs w:val="18"/>
    </w:rPr>
  </w:style>
  <w:style w:type="table" w:styleId="a5">
    <w:name w:val="Table Grid"/>
    <w:basedOn w:val="a1"/>
    <w:rsid w:val="00CB67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a"/>
    <w:rsid w:val="00CB675B"/>
    <w:rPr>
      <w:rFonts w:ascii="Times New Roman" w:eastAsia="仿宋_GB2312" w:hAnsi="Times New Roman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05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AB10-F4F0-4D3F-B88D-7FAEF074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深度联盟http:/sdwm.org</cp:lastModifiedBy>
  <cp:revision>21</cp:revision>
  <cp:lastPrinted>2017-05-19T01:15:00Z</cp:lastPrinted>
  <dcterms:created xsi:type="dcterms:W3CDTF">2017-01-03T06:41:00Z</dcterms:created>
  <dcterms:modified xsi:type="dcterms:W3CDTF">2018-04-13T07:05:00Z</dcterms:modified>
</cp:coreProperties>
</file>