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仿宋_GB2312" w:eastAsia="黑体" w:cs="仿宋_GB2312"/>
          <w:sz w:val="32"/>
          <w:szCs w:val="32"/>
        </w:rPr>
      </w:pPr>
      <w:r>
        <w:rPr>
          <w:rFonts w:hint="eastAsia" w:ascii="黑体" w:hAnsi="仿宋_GB2312" w:eastAsia="黑体" w:cs="仿宋_GB2312"/>
          <w:sz w:val="32"/>
          <w:szCs w:val="32"/>
        </w:rPr>
        <w:t>附件1</w:t>
      </w:r>
    </w:p>
    <w:tbl>
      <w:tblPr>
        <w:tblStyle w:val="5"/>
        <w:tblW w:w="10097" w:type="dxa"/>
        <w:jc w:val="center"/>
        <w:tblLayout w:type="fixed"/>
        <w:tblCellMar>
          <w:top w:w="0" w:type="dxa"/>
          <w:left w:w="108" w:type="dxa"/>
          <w:bottom w:w="0" w:type="dxa"/>
          <w:right w:w="108" w:type="dxa"/>
        </w:tblCellMar>
      </w:tblPr>
      <w:tblGrid>
        <w:gridCol w:w="2073"/>
        <w:gridCol w:w="2727"/>
        <w:gridCol w:w="2704"/>
        <w:gridCol w:w="814"/>
        <w:gridCol w:w="836"/>
        <w:gridCol w:w="943"/>
      </w:tblGrid>
      <w:tr>
        <w:tblPrEx>
          <w:tblCellMar>
            <w:top w:w="0" w:type="dxa"/>
            <w:left w:w="108" w:type="dxa"/>
            <w:bottom w:w="0" w:type="dxa"/>
            <w:right w:w="108" w:type="dxa"/>
          </w:tblCellMar>
        </w:tblPrEx>
        <w:trPr>
          <w:trHeight w:val="432" w:hRule="atLeast"/>
          <w:jc w:val="center"/>
        </w:trPr>
        <w:tc>
          <w:tcPr>
            <w:tcW w:w="10097" w:type="dxa"/>
            <w:gridSpan w:val="6"/>
            <w:tcBorders>
              <w:top w:val="nil"/>
              <w:left w:val="nil"/>
              <w:bottom w:val="nil"/>
              <w:right w:val="nil"/>
            </w:tcBorders>
            <w:noWrap/>
            <w:vAlign w:val="center"/>
          </w:tcPr>
          <w:p>
            <w:pPr>
              <w:widowControl/>
              <w:spacing w:line="400" w:lineRule="exact"/>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2023年福建省专精特新中小企业定性指标评价表</w:t>
            </w:r>
          </w:p>
        </w:tc>
      </w:tr>
      <w:tr>
        <w:tblPrEx>
          <w:tblCellMar>
            <w:top w:w="0" w:type="dxa"/>
            <w:left w:w="108" w:type="dxa"/>
            <w:bottom w:w="0" w:type="dxa"/>
            <w:right w:w="108" w:type="dxa"/>
          </w:tblCellMar>
        </w:tblPrEx>
        <w:trPr>
          <w:trHeight w:val="475" w:hRule="atLeast"/>
          <w:jc w:val="center"/>
        </w:trPr>
        <w:tc>
          <w:tcPr>
            <w:tcW w:w="75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黑体" w:hAnsi="宋体" w:eastAsia="黑体" w:cs="黑体"/>
                <w:sz w:val="24"/>
              </w:rPr>
            </w:pPr>
            <w:r>
              <w:rPr>
                <w:rFonts w:hint="eastAsia" w:ascii="宋体" w:hAnsi="宋体" w:cs="宋体"/>
                <w:b/>
                <w:bCs/>
                <w:kern w:val="0"/>
                <w:sz w:val="20"/>
                <w:szCs w:val="20"/>
              </w:rPr>
              <w:t>企业名称：</w:t>
            </w:r>
          </w:p>
        </w:tc>
        <w:tc>
          <w:tcPr>
            <w:tcW w:w="25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宋体" w:hAnsi="宋体" w:cs="宋体"/>
                <w:b/>
                <w:bCs/>
                <w:kern w:val="0"/>
                <w:sz w:val="20"/>
                <w:szCs w:val="20"/>
              </w:rPr>
            </w:pPr>
            <w:r>
              <w:rPr>
                <w:rFonts w:hint="eastAsia" w:ascii="宋体" w:hAnsi="宋体" w:cs="宋体"/>
                <w:b/>
                <w:bCs/>
                <w:kern w:val="0"/>
                <w:sz w:val="20"/>
                <w:szCs w:val="20"/>
              </w:rPr>
              <w:t>属地</w:t>
            </w:r>
            <w:r>
              <w:rPr>
                <w:rFonts w:hint="eastAsia" w:ascii="宋体" w:hAnsi="宋体" w:cs="宋体"/>
                <w:b/>
                <w:bCs/>
                <w:sz w:val="16"/>
                <w:szCs w:val="16"/>
              </w:rPr>
              <w:t>（设区市）：</w:t>
            </w:r>
          </w:p>
        </w:tc>
      </w:tr>
      <w:tr>
        <w:tblPrEx>
          <w:tblCellMar>
            <w:top w:w="0" w:type="dxa"/>
            <w:left w:w="108" w:type="dxa"/>
            <w:bottom w:w="0" w:type="dxa"/>
            <w:right w:w="108" w:type="dxa"/>
          </w:tblCellMar>
        </w:tblPrEx>
        <w:trPr>
          <w:trHeight w:val="430"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sz w:val="20"/>
                <w:szCs w:val="20"/>
              </w:rPr>
            </w:pPr>
            <w:r>
              <w:rPr>
                <w:rFonts w:hint="eastAsia" w:ascii="宋体" w:hAnsi="宋体" w:cs="宋体"/>
                <w:b/>
                <w:bCs/>
                <w:sz w:val="20"/>
                <w:szCs w:val="20"/>
              </w:rPr>
              <w:t>申请类型</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□新申报      □复核</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定性指标企业自评总分</w:t>
            </w:r>
          </w:p>
        </w:tc>
        <w:tc>
          <w:tcPr>
            <w:tcW w:w="16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cs="宋体"/>
                <w:b/>
                <w:bCs/>
                <w:sz w:val="20"/>
                <w:szCs w:val="20"/>
              </w:rPr>
            </w:pPr>
            <w:r>
              <w:rPr>
                <w:rFonts w:hint="eastAsia" w:ascii="宋体" w:hAnsi="宋体" w:cs="宋体"/>
                <w:b/>
                <w:bCs/>
                <w:sz w:val="20"/>
                <w:szCs w:val="20"/>
              </w:rPr>
              <w:t>分</w:t>
            </w:r>
          </w:p>
        </w:tc>
        <w:tc>
          <w:tcPr>
            <w:tcW w:w="94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宋体" w:hAnsi="宋体" w:cs="宋体"/>
                <w:b/>
                <w:bCs/>
                <w:sz w:val="20"/>
                <w:szCs w:val="20"/>
              </w:rPr>
            </w:pPr>
            <w:r>
              <w:rPr>
                <w:rFonts w:hint="eastAsia" w:ascii="宋体" w:hAnsi="宋体" w:cs="宋体"/>
                <w:b/>
                <w:bCs/>
                <w:sz w:val="20"/>
                <w:szCs w:val="20"/>
              </w:rPr>
              <w:t>专家组</w:t>
            </w:r>
          </w:p>
          <w:p>
            <w:pPr>
              <w:widowControl/>
              <w:spacing w:line="300" w:lineRule="exact"/>
              <w:jc w:val="center"/>
              <w:textAlignment w:val="center"/>
              <w:rPr>
                <w:rFonts w:ascii="宋体" w:hAnsi="宋体" w:cs="宋体"/>
                <w:b/>
                <w:bCs/>
                <w:sz w:val="20"/>
                <w:szCs w:val="20"/>
              </w:rPr>
            </w:pPr>
            <w:r>
              <w:rPr>
                <w:rFonts w:hint="eastAsia" w:ascii="宋体" w:hAnsi="宋体" w:cs="宋体"/>
                <w:b/>
                <w:bCs/>
                <w:sz w:val="20"/>
                <w:szCs w:val="20"/>
              </w:rPr>
              <w:t>评分</w:t>
            </w:r>
          </w:p>
        </w:tc>
      </w:tr>
      <w:tr>
        <w:tblPrEx>
          <w:tblCellMar>
            <w:top w:w="0" w:type="dxa"/>
            <w:left w:w="108" w:type="dxa"/>
            <w:bottom w:w="0" w:type="dxa"/>
            <w:right w:w="108" w:type="dxa"/>
          </w:tblCellMar>
        </w:tblPrEx>
        <w:trPr>
          <w:trHeight w:val="400" w:hRule="atLeast"/>
          <w:jc w:val="center"/>
        </w:trPr>
        <w:tc>
          <w:tcPr>
            <w:tcW w:w="75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sz w:val="20"/>
                <w:szCs w:val="20"/>
              </w:rPr>
            </w:pPr>
            <w:r>
              <w:rPr>
                <w:rFonts w:hint="eastAsia" w:ascii="宋体" w:hAnsi="宋体" w:cs="宋体"/>
                <w:b/>
                <w:bCs/>
                <w:sz w:val="20"/>
                <w:szCs w:val="20"/>
              </w:rPr>
              <w:t>定性指标</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b/>
                <w:bCs/>
                <w:sz w:val="20"/>
                <w:szCs w:val="20"/>
              </w:rPr>
            </w:pPr>
            <w:r>
              <w:rPr>
                <w:rFonts w:hint="eastAsia" w:ascii="宋体" w:hAnsi="宋体" w:cs="宋体"/>
                <w:b/>
                <w:bCs/>
                <w:sz w:val="20"/>
                <w:szCs w:val="20"/>
              </w:rPr>
              <w:t>满足</w:t>
            </w:r>
          </w:p>
          <w:p>
            <w:pPr>
              <w:widowControl/>
              <w:spacing w:line="240" w:lineRule="exact"/>
              <w:jc w:val="center"/>
              <w:textAlignment w:val="center"/>
              <w:rPr>
                <w:rFonts w:ascii="宋体" w:hAnsi="宋体" w:cs="宋体"/>
                <w:b/>
                <w:bCs/>
                <w:sz w:val="20"/>
                <w:szCs w:val="20"/>
              </w:rPr>
            </w:pPr>
            <w:r>
              <w:rPr>
                <w:rFonts w:hint="eastAsia" w:ascii="宋体" w:hAnsi="宋体" w:cs="宋体"/>
                <w:b/>
                <w:bCs/>
                <w:sz w:val="20"/>
                <w:szCs w:val="20"/>
              </w:rPr>
              <w:t>选项</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b/>
                <w:bCs/>
                <w:sz w:val="20"/>
                <w:szCs w:val="20"/>
              </w:rPr>
            </w:pPr>
            <w:r>
              <w:rPr>
                <w:rFonts w:hint="eastAsia" w:ascii="宋体" w:hAnsi="宋体" w:cs="宋体"/>
                <w:b/>
                <w:bCs/>
                <w:sz w:val="20"/>
                <w:szCs w:val="20"/>
              </w:rPr>
              <w:t>企业</w:t>
            </w:r>
          </w:p>
          <w:p>
            <w:pPr>
              <w:widowControl/>
              <w:spacing w:line="240" w:lineRule="exact"/>
              <w:jc w:val="center"/>
              <w:textAlignment w:val="center"/>
              <w:rPr>
                <w:rFonts w:ascii="宋体" w:hAnsi="宋体" w:cs="宋体"/>
                <w:b/>
                <w:bCs/>
                <w:sz w:val="20"/>
                <w:szCs w:val="20"/>
              </w:rPr>
            </w:pPr>
            <w:r>
              <w:rPr>
                <w:rFonts w:hint="eastAsia" w:ascii="宋体" w:hAnsi="宋体" w:cs="宋体"/>
                <w:b/>
                <w:bCs/>
                <w:sz w:val="20"/>
                <w:szCs w:val="20"/>
              </w:rPr>
              <w:t>自评分</w:t>
            </w:r>
          </w:p>
        </w:tc>
        <w:tc>
          <w:tcPr>
            <w:tcW w:w="943"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cs="宋体"/>
                <w:b/>
                <w:bCs/>
                <w:sz w:val="20"/>
                <w:szCs w:val="20"/>
              </w:rPr>
            </w:pPr>
          </w:p>
        </w:tc>
      </w:tr>
      <w:tr>
        <w:tblPrEx>
          <w:tblCellMar>
            <w:top w:w="0" w:type="dxa"/>
            <w:left w:w="108" w:type="dxa"/>
            <w:bottom w:w="0" w:type="dxa"/>
            <w:right w:w="108" w:type="dxa"/>
          </w:tblCellMar>
        </w:tblPrEx>
        <w:trPr>
          <w:trHeight w:val="365"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kern w:val="0"/>
                <w:sz w:val="20"/>
                <w:szCs w:val="20"/>
              </w:rPr>
              <w:t>（一）专业化指标（5分）</w:t>
            </w:r>
          </w:p>
        </w:tc>
      </w:tr>
      <w:tr>
        <w:tblPrEx>
          <w:tblCellMar>
            <w:top w:w="0" w:type="dxa"/>
            <w:left w:w="108" w:type="dxa"/>
            <w:bottom w:w="0" w:type="dxa"/>
            <w:right w:w="108" w:type="dxa"/>
          </w:tblCellMar>
        </w:tblPrEx>
        <w:trPr>
          <w:trHeight w:val="436"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
              </w:numPr>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主导产品所属领域情况（单选，满分5分）</w:t>
            </w: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A. 在产业链供应链关键环节及关键领域“补短板”“锻长板”“填空白”取得实际成效（5分）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center"/>
              <w:rPr>
                <w:rFonts w:ascii="宋体" w:hAnsi="宋体" w:cs="宋体"/>
                <w:b/>
                <w:bCs/>
                <w:sz w:val="24"/>
              </w:rPr>
            </w:pPr>
          </w:p>
        </w:tc>
      </w:tr>
      <w:tr>
        <w:tblPrEx>
          <w:tblCellMar>
            <w:top w:w="0" w:type="dxa"/>
            <w:left w:w="108" w:type="dxa"/>
            <w:bottom w:w="0" w:type="dxa"/>
            <w:right w:w="108" w:type="dxa"/>
          </w:tblCellMar>
        </w:tblPrEx>
        <w:trPr>
          <w:trHeight w:val="41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B. 属于工业“六基”领域、中华老字号名录或企业主导产品服务关键产业链重点龙头企业（3分）</w:t>
            </w:r>
          </w:p>
        </w:tc>
        <w:tc>
          <w:tcPr>
            <w:tcW w:w="814" w:type="dxa"/>
            <w:vMerge w:val="continue"/>
            <w:tcBorders>
              <w:left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836" w:type="dxa"/>
            <w:vMerge w:val="continue"/>
            <w:tcBorders>
              <w:left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943" w:type="dxa"/>
            <w:vMerge w:val="continue"/>
            <w:tcBorders>
              <w:left w:val="single" w:color="000000" w:sz="4" w:space="0"/>
              <w:right w:val="single" w:color="000000" w:sz="4" w:space="0"/>
            </w:tcBorders>
            <w:noWrap/>
            <w:vAlign w:val="center"/>
          </w:tcPr>
          <w:p>
            <w:pPr>
              <w:spacing w:line="300" w:lineRule="exact"/>
              <w:jc w:val="center"/>
              <w:rPr>
                <w:rFonts w:ascii="宋体" w:hAnsi="宋体" w:cs="宋体"/>
                <w:b/>
                <w:bCs/>
                <w:sz w:val="24"/>
              </w:rPr>
            </w:pPr>
          </w:p>
        </w:tc>
      </w:tr>
      <w:tr>
        <w:tblPrEx>
          <w:tblCellMar>
            <w:top w:w="0" w:type="dxa"/>
            <w:left w:w="108" w:type="dxa"/>
            <w:bottom w:w="0" w:type="dxa"/>
            <w:right w:w="108" w:type="dxa"/>
          </w:tblCellMar>
        </w:tblPrEx>
        <w:trPr>
          <w:trHeight w:val="342"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C. 不属于以上情况（0分）</w:t>
            </w: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p>
        </w:tc>
      </w:tr>
      <w:tr>
        <w:tblPrEx>
          <w:tblCellMar>
            <w:top w:w="0" w:type="dxa"/>
            <w:left w:w="108" w:type="dxa"/>
            <w:bottom w:w="0" w:type="dxa"/>
            <w:right w:w="108" w:type="dxa"/>
          </w:tblCellMar>
        </w:tblPrEx>
        <w:trPr>
          <w:trHeight w:val="400"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b/>
                <w:bCs/>
                <w:sz w:val="24"/>
              </w:rPr>
            </w:pPr>
            <w:r>
              <w:rPr>
                <w:rFonts w:hint="eastAsia" w:ascii="宋体" w:hAnsi="宋体" w:cs="宋体"/>
                <w:b/>
                <w:bCs/>
                <w:kern w:val="0"/>
                <w:sz w:val="20"/>
                <w:szCs w:val="20"/>
              </w:rPr>
              <w:t>（二）精细化指标（10分）</w:t>
            </w:r>
          </w:p>
        </w:tc>
      </w:tr>
      <w:tr>
        <w:tblPrEx>
          <w:tblCellMar>
            <w:top w:w="0" w:type="dxa"/>
            <w:left w:w="108" w:type="dxa"/>
            <w:bottom w:w="0" w:type="dxa"/>
            <w:right w:w="108" w:type="dxa"/>
          </w:tblCellMar>
        </w:tblPrEx>
        <w:trPr>
          <w:trHeight w:val="400"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
              </w:numPr>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数字化水平</w:t>
            </w:r>
          </w:p>
          <w:p>
            <w:pPr>
              <w:widowControl/>
              <w:spacing w:line="260" w:lineRule="exact"/>
              <w:jc w:val="center"/>
              <w:textAlignment w:val="center"/>
              <w:rPr>
                <w:rFonts w:ascii="宋体" w:hAnsi="宋体" w:cs="宋体"/>
                <w:b/>
                <w:bCs/>
                <w:sz w:val="20"/>
                <w:szCs w:val="20"/>
              </w:rPr>
            </w:pPr>
            <w:r>
              <w:rPr>
                <w:rFonts w:hint="eastAsia" w:ascii="宋体" w:hAnsi="宋体" w:cs="宋体"/>
                <w:b/>
                <w:bCs/>
                <w:kern w:val="0"/>
                <w:sz w:val="20"/>
                <w:szCs w:val="20"/>
              </w:rPr>
              <w:t>（单选，满分5分）</w:t>
            </w: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A.三级以上（5分）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rPr>
                <w:rFonts w:ascii="宋体" w:hAnsi="宋体" w:cs="宋体"/>
                <w:sz w:val="24"/>
              </w:rPr>
            </w:pPr>
          </w:p>
        </w:tc>
      </w:tr>
      <w:tr>
        <w:tblPrEx>
          <w:tblCellMar>
            <w:top w:w="0" w:type="dxa"/>
            <w:left w:w="108" w:type="dxa"/>
            <w:bottom w:w="0" w:type="dxa"/>
            <w:right w:w="108" w:type="dxa"/>
          </w:tblCellMar>
        </w:tblPrEx>
        <w:trPr>
          <w:trHeight w:val="400"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B.二级（3分）</w:t>
            </w:r>
          </w:p>
        </w:tc>
        <w:tc>
          <w:tcPr>
            <w:tcW w:w="814" w:type="dxa"/>
            <w:vMerge w:val="continue"/>
            <w:tcBorders>
              <w:left w:val="single" w:color="000000" w:sz="4" w:space="0"/>
              <w:right w:val="single" w:color="000000" w:sz="4" w:space="0"/>
            </w:tcBorders>
            <w:noWrap/>
            <w:vAlign w:val="center"/>
          </w:tcPr>
          <w:p>
            <w:pPr>
              <w:spacing w:line="300" w:lineRule="exact"/>
              <w:jc w:val="center"/>
              <w:rPr>
                <w:rFonts w:ascii="宋体" w:hAnsi="宋体" w:cs="宋体"/>
                <w:sz w:val="24"/>
              </w:rPr>
            </w:pPr>
          </w:p>
        </w:tc>
        <w:tc>
          <w:tcPr>
            <w:tcW w:w="836" w:type="dxa"/>
            <w:vMerge w:val="continue"/>
            <w:tcBorders>
              <w:left w:val="single" w:color="000000" w:sz="4" w:space="0"/>
              <w:right w:val="single" w:color="000000" w:sz="4" w:space="0"/>
            </w:tcBorders>
            <w:noWrap/>
            <w:vAlign w:val="center"/>
          </w:tcPr>
          <w:p>
            <w:pPr>
              <w:spacing w:line="300" w:lineRule="exact"/>
              <w:jc w:val="center"/>
              <w:rPr>
                <w:rFonts w:ascii="宋体" w:hAnsi="宋体" w:cs="宋体"/>
                <w:sz w:val="24"/>
              </w:rPr>
            </w:pPr>
          </w:p>
        </w:tc>
        <w:tc>
          <w:tcPr>
            <w:tcW w:w="943" w:type="dxa"/>
            <w:vMerge w:val="continue"/>
            <w:tcBorders>
              <w:left w:val="single" w:color="000000" w:sz="4" w:space="0"/>
              <w:right w:val="single" w:color="000000"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366"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C.一级（0分）</w:t>
            </w: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720"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
              </w:numPr>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质量管理水平</w:t>
            </w:r>
          </w:p>
          <w:p>
            <w:pPr>
              <w:widowControl/>
              <w:spacing w:line="260" w:lineRule="exact"/>
              <w:jc w:val="center"/>
              <w:textAlignment w:val="center"/>
              <w:rPr>
                <w:rFonts w:ascii="宋体" w:hAnsi="宋体" w:cs="宋体"/>
                <w:b/>
                <w:bCs/>
                <w:sz w:val="20"/>
                <w:szCs w:val="20"/>
              </w:rPr>
            </w:pPr>
            <w:r>
              <w:rPr>
                <w:rFonts w:hint="eastAsia" w:ascii="宋体" w:hAnsi="宋体" w:cs="宋体"/>
                <w:b/>
                <w:bCs/>
                <w:kern w:val="0"/>
                <w:sz w:val="20"/>
                <w:szCs w:val="20"/>
              </w:rPr>
              <w:t>（多选，每满足一项加3分，最高不超过5分）</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A.获得省级以上质量奖荣誉</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B.建立质量管理体系，获得ISO9001等质量管理体系认证证书</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341"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C.拥有自主品牌</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D.参与制修订标准</w:t>
            </w: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400"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b/>
                <w:bCs/>
                <w:sz w:val="24"/>
              </w:rPr>
            </w:pPr>
            <w:r>
              <w:rPr>
                <w:rFonts w:hint="eastAsia" w:ascii="宋体" w:hAnsi="宋体" w:cs="宋体"/>
                <w:b/>
                <w:bCs/>
                <w:kern w:val="0"/>
                <w:sz w:val="20"/>
                <w:szCs w:val="20"/>
              </w:rPr>
              <w:t>（三）特色化指标（15分）</w:t>
            </w:r>
          </w:p>
        </w:tc>
      </w:tr>
      <w:tr>
        <w:tblPrEx>
          <w:tblCellMar>
            <w:top w:w="0" w:type="dxa"/>
            <w:left w:w="108" w:type="dxa"/>
            <w:bottom w:w="0" w:type="dxa"/>
            <w:right w:w="108" w:type="dxa"/>
          </w:tblCellMar>
        </w:tblPrEx>
        <w:trPr>
          <w:trHeight w:val="720"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2"/>
              </w:numPr>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企业生产特色产品、市场占有率等方面情况（多选，最高不超过6分）</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A.属于我省战略性新兴产业发展规划支持发展行业（2分）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B.掌握特色工艺、技术、配方，提供独具特色的产品或服务（3分）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948"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C.主导产品细分市场占有率处于全国前10位或全省前3位（3分）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D.产品通过发达国家或地区认证（如UL、CSA、ETL、GS等）1项以上（2分）</w:t>
            </w:r>
          </w:p>
        </w:tc>
        <w:tc>
          <w:tcPr>
            <w:tcW w:w="814"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576"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E.无（0分）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rFonts w:ascii="宋体" w:hAnsi="宋体" w:cs="宋体"/>
                <w:sz w:val="20"/>
                <w:szCs w:val="20"/>
              </w:rPr>
            </w:pP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1035"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2"/>
              </w:numPr>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企业创新能力和数字化发展情况（多选，最高不超过9分）</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A.近三年拥有产学研合作项目或技术转让合同（项目达成金额在20万元以上）（2分）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B.拥有市级以上高层次人才（2分）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1656"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C.近三年进入“创响福建”大赛地市决赛名单或专题赛获奖企业名单，或者获得“中国·海峡”系列工业设计大赛优秀奖及以上奖项（3分）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D.近三年企业主导产品列入省工业和信息化重点新产品推广目录、获得省级以上首台（套）认定或列入国家、省重点新材料生产应用支持参考目录（4分）</w:t>
            </w:r>
          </w:p>
        </w:tc>
        <w:tc>
          <w:tcPr>
            <w:tcW w:w="814"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1573"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E.被公布为省级以上工业互联网平台、标杆企业等试点示范，新一代信息技术与制造业融合发展试点示范、5G全连接工厂、典型应用场景等（4分）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20"/>
                <w:szCs w:val="20"/>
              </w:rPr>
            </w:pPr>
            <w:r>
              <w:rPr>
                <w:rFonts w:hint="eastAsia" w:ascii="宋体" w:hAnsi="宋体" w:cs="宋体"/>
                <w:kern w:val="0"/>
                <w:sz w:val="20"/>
                <w:szCs w:val="20"/>
              </w:rPr>
              <w:t>F.无（0分）</w:t>
            </w: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460"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kern w:val="0"/>
                <w:sz w:val="20"/>
                <w:szCs w:val="20"/>
              </w:rPr>
              <w:t>（四）创新能力指标（20分）</w:t>
            </w:r>
          </w:p>
        </w:tc>
      </w:tr>
      <w:tr>
        <w:tblPrEx>
          <w:tblCellMar>
            <w:top w:w="0" w:type="dxa"/>
            <w:left w:w="108" w:type="dxa"/>
            <w:bottom w:w="0" w:type="dxa"/>
            <w:right w:w="108" w:type="dxa"/>
          </w:tblCellMar>
        </w:tblPrEx>
        <w:trPr>
          <w:trHeight w:val="400"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2"/>
              </w:numPr>
              <w:spacing w:line="260" w:lineRule="exact"/>
              <w:jc w:val="left"/>
              <w:textAlignment w:val="center"/>
              <w:rPr>
                <w:rFonts w:ascii="宋体" w:hAnsi="宋体" w:cs="宋体"/>
                <w:b/>
                <w:bCs/>
                <w:kern w:val="0"/>
                <w:sz w:val="20"/>
                <w:szCs w:val="20"/>
              </w:rPr>
            </w:pPr>
            <w:r>
              <w:rPr>
                <w:rFonts w:hint="eastAsia" w:ascii="宋体" w:hAnsi="宋体" w:cs="宋体"/>
                <w:b/>
                <w:bCs/>
                <w:kern w:val="0"/>
                <w:sz w:val="20"/>
                <w:szCs w:val="20"/>
              </w:rPr>
              <w:t>与企业主导产品相关的有效知识产权数量</w:t>
            </w:r>
          </w:p>
          <w:p>
            <w:pPr>
              <w:widowControl/>
              <w:spacing w:line="260" w:lineRule="exact"/>
              <w:jc w:val="left"/>
              <w:textAlignment w:val="center"/>
              <w:rPr>
                <w:rFonts w:ascii="宋体" w:hAnsi="宋体" w:cs="宋体"/>
                <w:b/>
                <w:bCs/>
                <w:sz w:val="20"/>
                <w:szCs w:val="20"/>
              </w:rPr>
            </w:pPr>
            <w:r>
              <w:rPr>
                <w:rFonts w:hint="eastAsia" w:ascii="宋体" w:hAnsi="宋体" w:cs="宋体"/>
                <w:b/>
                <w:bCs/>
                <w:kern w:val="0"/>
                <w:sz w:val="20"/>
                <w:szCs w:val="20"/>
              </w:rPr>
              <w:t>（单选，满分10分）</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A.Ⅰ类高价值知识产权1项以上（10分）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B.自主研发Ⅰ类知识产权1项以上（8分）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400"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C.Ⅰ类知识产权1项以上（6分）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D.Ⅱ类知识产权1项以上（2分）</w:t>
            </w:r>
          </w:p>
        </w:tc>
        <w:tc>
          <w:tcPr>
            <w:tcW w:w="814"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400"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E.无（0分）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sz w:val="20"/>
                <w:szCs w:val="20"/>
              </w:rPr>
            </w:pPr>
          </w:p>
        </w:tc>
        <w:tc>
          <w:tcPr>
            <w:tcW w:w="814"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836"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c>
          <w:tcPr>
            <w:tcW w:w="943" w:type="dxa"/>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402"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3"/>
              </w:numPr>
              <w:spacing w:line="260" w:lineRule="exact"/>
              <w:jc w:val="left"/>
              <w:textAlignment w:val="center"/>
              <w:rPr>
                <w:rFonts w:ascii="宋体" w:hAnsi="宋体" w:cs="宋体"/>
                <w:b/>
                <w:bCs/>
                <w:kern w:val="0"/>
                <w:sz w:val="20"/>
                <w:szCs w:val="20"/>
              </w:rPr>
            </w:pPr>
            <w:r>
              <w:rPr>
                <w:rFonts w:hint="eastAsia" w:ascii="宋体" w:hAnsi="宋体" w:cs="宋体"/>
                <w:b/>
                <w:bCs/>
                <w:kern w:val="0"/>
                <w:sz w:val="20"/>
                <w:szCs w:val="20"/>
              </w:rPr>
              <w:t>建立研发机构级别</w:t>
            </w:r>
          </w:p>
          <w:p>
            <w:pPr>
              <w:widowControl/>
              <w:spacing w:line="260" w:lineRule="exact"/>
              <w:jc w:val="left"/>
              <w:textAlignment w:val="center"/>
              <w:rPr>
                <w:rFonts w:ascii="宋体" w:hAnsi="宋体" w:cs="宋体"/>
                <w:b/>
                <w:bCs/>
                <w:sz w:val="20"/>
                <w:szCs w:val="20"/>
              </w:rPr>
            </w:pPr>
            <w:r>
              <w:rPr>
                <w:rFonts w:hint="eastAsia" w:ascii="宋体" w:hAnsi="宋体" w:cs="宋体"/>
                <w:b/>
                <w:bCs/>
                <w:kern w:val="0"/>
                <w:sz w:val="20"/>
                <w:szCs w:val="20"/>
              </w:rPr>
              <w:t>（单选，满分10分）</w:t>
            </w: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A.国家级（10分）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B.省级（8分）</w:t>
            </w:r>
          </w:p>
        </w:tc>
        <w:tc>
          <w:tcPr>
            <w:tcW w:w="814"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restart"/>
            <w:tcBorders>
              <w:top w:val="single" w:color="000000" w:sz="4" w:space="0"/>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372"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C.市级（4分）</w:t>
            </w:r>
          </w:p>
        </w:tc>
        <w:tc>
          <w:tcPr>
            <w:tcW w:w="270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D.市级以下（2分）</w:t>
            </w:r>
          </w:p>
        </w:tc>
        <w:tc>
          <w:tcPr>
            <w:tcW w:w="814"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836"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c>
          <w:tcPr>
            <w:tcW w:w="943" w:type="dxa"/>
            <w:vMerge w:val="continue"/>
            <w:tcBorders>
              <w:left w:val="single" w:color="000000" w:sz="4" w:space="0"/>
              <w:right w:val="single" w:color="000000" w:sz="4" w:space="0"/>
            </w:tcBorders>
            <w:noWrap/>
            <w:vAlign w:val="center"/>
          </w:tcPr>
          <w:p>
            <w:pPr>
              <w:spacing w:line="300" w:lineRule="exact"/>
              <w:jc w:val="left"/>
              <w:rPr>
                <w:rFonts w:ascii="宋体" w:hAnsi="宋体" w:cs="宋体"/>
                <w:sz w:val="24"/>
              </w:rPr>
            </w:pPr>
          </w:p>
        </w:tc>
      </w:tr>
      <w:tr>
        <w:tblPrEx>
          <w:tblCellMar>
            <w:top w:w="0" w:type="dxa"/>
            <w:left w:w="108" w:type="dxa"/>
            <w:bottom w:w="0" w:type="dxa"/>
            <w:right w:w="108" w:type="dxa"/>
          </w:tblCellMar>
        </w:tblPrEx>
        <w:trPr>
          <w:trHeight w:val="387" w:hRule="atLeast"/>
          <w:jc w:val="center"/>
        </w:trPr>
        <w:tc>
          <w:tcPr>
            <w:tcW w:w="2073" w:type="dxa"/>
            <w:vMerge w:val="continue"/>
            <w:tcBorders>
              <w:top w:val="single" w:color="000000" w:sz="4" w:space="0"/>
              <w:left w:val="single" w:color="000000" w:sz="4" w:space="0"/>
              <w:bottom w:val="single" w:color="auto" w:sz="4" w:space="0"/>
              <w:right w:val="single" w:color="000000" w:sz="4" w:space="0"/>
            </w:tcBorders>
            <w:noWrap/>
            <w:vAlign w:val="center"/>
          </w:tcPr>
          <w:p>
            <w:pPr>
              <w:spacing w:line="260" w:lineRule="exact"/>
              <w:jc w:val="left"/>
              <w:rPr>
                <w:rFonts w:ascii="宋体" w:hAnsi="宋体" w:cs="宋体"/>
                <w:b/>
                <w:bCs/>
                <w:sz w:val="20"/>
                <w:szCs w:val="20"/>
              </w:rPr>
            </w:pPr>
          </w:p>
        </w:tc>
        <w:tc>
          <w:tcPr>
            <w:tcW w:w="272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E.未建立研发机构（0分）</w:t>
            </w:r>
          </w:p>
        </w:tc>
        <w:tc>
          <w:tcPr>
            <w:tcW w:w="2704" w:type="dxa"/>
            <w:tcBorders>
              <w:top w:val="single" w:color="000000" w:sz="4" w:space="0"/>
              <w:left w:val="single" w:color="000000" w:sz="4" w:space="0"/>
              <w:bottom w:val="single" w:color="auto" w:sz="4" w:space="0"/>
              <w:right w:val="single" w:color="000000" w:sz="4" w:space="0"/>
            </w:tcBorders>
            <w:noWrap/>
            <w:vAlign w:val="center"/>
          </w:tcPr>
          <w:p>
            <w:pPr>
              <w:spacing w:line="260" w:lineRule="exact"/>
              <w:jc w:val="left"/>
              <w:rPr>
                <w:rFonts w:ascii="宋体" w:hAnsi="宋体" w:cs="宋体"/>
                <w:sz w:val="20"/>
                <w:szCs w:val="20"/>
              </w:rPr>
            </w:pPr>
          </w:p>
        </w:tc>
        <w:tc>
          <w:tcPr>
            <w:tcW w:w="814" w:type="dxa"/>
            <w:vMerge w:val="continue"/>
            <w:tcBorders>
              <w:left w:val="single" w:color="000000" w:sz="4" w:space="0"/>
              <w:bottom w:val="single" w:color="auto" w:sz="4" w:space="0"/>
              <w:right w:val="single" w:color="000000" w:sz="4" w:space="0"/>
            </w:tcBorders>
            <w:noWrap/>
            <w:vAlign w:val="center"/>
          </w:tcPr>
          <w:p>
            <w:pPr>
              <w:spacing w:line="300" w:lineRule="exact"/>
              <w:jc w:val="center"/>
              <w:rPr>
                <w:rFonts w:ascii="宋体" w:hAnsi="宋体" w:cs="宋体"/>
                <w:sz w:val="24"/>
              </w:rPr>
            </w:pPr>
          </w:p>
        </w:tc>
        <w:tc>
          <w:tcPr>
            <w:tcW w:w="836" w:type="dxa"/>
            <w:vMerge w:val="continue"/>
            <w:tcBorders>
              <w:left w:val="single" w:color="000000" w:sz="4" w:space="0"/>
              <w:bottom w:val="single" w:color="auto" w:sz="4" w:space="0"/>
              <w:right w:val="single" w:color="000000" w:sz="4" w:space="0"/>
            </w:tcBorders>
            <w:noWrap/>
            <w:vAlign w:val="center"/>
          </w:tcPr>
          <w:p>
            <w:pPr>
              <w:spacing w:line="300" w:lineRule="exact"/>
              <w:jc w:val="center"/>
              <w:rPr>
                <w:rFonts w:ascii="宋体" w:hAnsi="宋体" w:cs="宋体"/>
                <w:sz w:val="24"/>
              </w:rPr>
            </w:pPr>
          </w:p>
        </w:tc>
        <w:tc>
          <w:tcPr>
            <w:tcW w:w="943" w:type="dxa"/>
            <w:vMerge w:val="continue"/>
            <w:tcBorders>
              <w:left w:val="single" w:color="000000" w:sz="4" w:space="0"/>
              <w:bottom w:val="single" w:color="auto" w:sz="4" w:space="0"/>
              <w:right w:val="single" w:color="000000"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629" w:hRule="atLeast"/>
          <w:jc w:val="center"/>
        </w:trPr>
        <w:tc>
          <w:tcPr>
            <w:tcW w:w="10097" w:type="dxa"/>
            <w:gridSpan w:val="6"/>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kern w:val="0"/>
                <w:sz w:val="20"/>
                <w:szCs w:val="20"/>
              </w:rPr>
            </w:pPr>
            <w:r>
              <w:rPr>
                <w:rFonts w:hint="eastAsia" w:ascii="宋体" w:hAnsi="宋体" w:cs="宋体"/>
                <w:kern w:val="0"/>
                <w:sz w:val="20"/>
                <w:szCs w:val="20"/>
              </w:rPr>
              <w:t>（以下内容企业无需填报）</w:t>
            </w:r>
          </w:p>
        </w:tc>
      </w:tr>
      <w:tr>
        <w:tblPrEx>
          <w:tblCellMar>
            <w:top w:w="0" w:type="dxa"/>
            <w:left w:w="108" w:type="dxa"/>
            <w:bottom w:w="0" w:type="dxa"/>
            <w:right w:w="108" w:type="dxa"/>
          </w:tblCellMar>
        </w:tblPrEx>
        <w:trPr>
          <w:trHeight w:val="749" w:hRule="atLeast"/>
          <w:jc w:val="center"/>
        </w:trPr>
        <w:tc>
          <w:tcPr>
            <w:tcW w:w="2073" w:type="dxa"/>
            <w:vMerge w:val="restart"/>
            <w:tcBorders>
              <w:top w:val="single" w:color="auto" w:sz="4" w:space="0"/>
              <w:left w:val="single" w:color="auto" w:sz="4" w:space="0"/>
              <w:right w:val="single" w:color="000000" w:sz="4" w:space="0"/>
            </w:tcBorders>
            <w:noWrap/>
            <w:vAlign w:val="center"/>
          </w:tcPr>
          <w:p>
            <w:pPr>
              <w:spacing w:line="300" w:lineRule="exact"/>
              <w:jc w:val="center"/>
              <w:rPr>
                <w:rFonts w:ascii="宋体" w:hAnsi="宋体" w:cs="宋体"/>
                <w:b/>
                <w:kern w:val="0"/>
                <w:sz w:val="20"/>
                <w:szCs w:val="20"/>
              </w:rPr>
            </w:pPr>
            <w:r>
              <w:rPr>
                <w:rFonts w:hint="eastAsia" w:ascii="宋体" w:hAnsi="宋体" w:cs="宋体"/>
                <w:b/>
                <w:kern w:val="0"/>
                <w:sz w:val="20"/>
                <w:szCs w:val="20"/>
              </w:rPr>
              <w:t>专家组意见</w:t>
            </w:r>
          </w:p>
        </w:tc>
        <w:tc>
          <w:tcPr>
            <w:tcW w:w="6245" w:type="dxa"/>
            <w:gridSpan w:val="3"/>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kern w:val="0"/>
                <w:sz w:val="20"/>
                <w:szCs w:val="20"/>
              </w:rPr>
            </w:pPr>
            <w:r>
              <w:rPr>
                <w:rFonts w:hint="eastAsia" w:ascii="宋体" w:hAnsi="宋体" w:cs="宋体"/>
                <w:kern w:val="0"/>
                <w:sz w:val="20"/>
                <w:szCs w:val="20"/>
              </w:rPr>
              <w:t>1.是否制造业或制造业和信息化相融合的企业</w:t>
            </w:r>
          </w:p>
        </w:tc>
        <w:tc>
          <w:tcPr>
            <w:tcW w:w="836" w:type="dxa"/>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kern w:val="0"/>
                <w:sz w:val="20"/>
                <w:szCs w:val="20"/>
              </w:rPr>
            </w:pPr>
            <w:r>
              <w:rPr>
                <w:rFonts w:hint="eastAsia" w:ascii="宋体" w:hAnsi="宋体" w:cs="宋体"/>
                <w:kern w:val="0"/>
                <w:sz w:val="20"/>
                <w:szCs w:val="20"/>
              </w:rPr>
              <w:t>是</w:t>
            </w:r>
          </w:p>
        </w:tc>
        <w:tc>
          <w:tcPr>
            <w:tcW w:w="943" w:type="dxa"/>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kern w:val="0"/>
                <w:sz w:val="20"/>
                <w:szCs w:val="20"/>
              </w:rPr>
            </w:pPr>
            <w:r>
              <w:rPr>
                <w:rFonts w:hint="eastAsia" w:ascii="宋体" w:hAnsi="宋体" w:cs="宋体"/>
                <w:kern w:val="0"/>
                <w:sz w:val="20"/>
                <w:szCs w:val="20"/>
              </w:rPr>
              <w:t>否</w:t>
            </w:r>
          </w:p>
        </w:tc>
      </w:tr>
      <w:tr>
        <w:tblPrEx>
          <w:tblCellMar>
            <w:top w:w="0" w:type="dxa"/>
            <w:left w:w="108" w:type="dxa"/>
            <w:bottom w:w="0" w:type="dxa"/>
            <w:right w:w="108" w:type="dxa"/>
          </w:tblCellMar>
        </w:tblPrEx>
        <w:trPr>
          <w:trHeight w:val="708" w:hRule="atLeast"/>
          <w:jc w:val="center"/>
        </w:trPr>
        <w:tc>
          <w:tcPr>
            <w:tcW w:w="2073" w:type="dxa"/>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宋体" w:hAnsi="宋体" w:cs="宋体"/>
                <w:kern w:val="0"/>
                <w:sz w:val="20"/>
                <w:szCs w:val="20"/>
              </w:rPr>
            </w:pPr>
          </w:p>
        </w:tc>
        <w:tc>
          <w:tcPr>
            <w:tcW w:w="6245" w:type="dxa"/>
            <w:gridSpan w:val="3"/>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kern w:val="0"/>
                <w:sz w:val="20"/>
                <w:szCs w:val="20"/>
              </w:rPr>
            </w:pPr>
            <w:r>
              <w:rPr>
                <w:rFonts w:hint="eastAsia" w:ascii="宋体" w:hAnsi="宋体" w:cs="宋体"/>
                <w:kern w:val="0"/>
                <w:sz w:val="20"/>
                <w:szCs w:val="20"/>
              </w:rPr>
              <w:t>2.提供的产品（服务）是否不属于国家禁止、限制或淘汰类</w:t>
            </w:r>
          </w:p>
        </w:tc>
        <w:tc>
          <w:tcPr>
            <w:tcW w:w="836" w:type="dxa"/>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kern w:val="0"/>
                <w:sz w:val="20"/>
                <w:szCs w:val="20"/>
              </w:rPr>
            </w:pPr>
            <w:r>
              <w:rPr>
                <w:rFonts w:hint="eastAsia" w:ascii="宋体" w:hAnsi="宋体" w:cs="宋体"/>
                <w:kern w:val="0"/>
                <w:sz w:val="20"/>
                <w:szCs w:val="20"/>
              </w:rPr>
              <w:t>是</w:t>
            </w:r>
          </w:p>
        </w:tc>
        <w:tc>
          <w:tcPr>
            <w:tcW w:w="943" w:type="dxa"/>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kern w:val="0"/>
                <w:sz w:val="20"/>
                <w:szCs w:val="20"/>
              </w:rPr>
            </w:pPr>
            <w:r>
              <w:rPr>
                <w:rFonts w:hint="eastAsia" w:ascii="宋体" w:hAnsi="宋体" w:cs="宋体"/>
                <w:kern w:val="0"/>
                <w:sz w:val="20"/>
                <w:szCs w:val="20"/>
              </w:rPr>
              <w:t>否</w:t>
            </w:r>
          </w:p>
        </w:tc>
      </w:tr>
      <w:tr>
        <w:tblPrEx>
          <w:tblCellMar>
            <w:top w:w="0" w:type="dxa"/>
            <w:left w:w="108" w:type="dxa"/>
            <w:bottom w:w="0" w:type="dxa"/>
            <w:right w:w="108" w:type="dxa"/>
          </w:tblCellMar>
        </w:tblPrEx>
        <w:trPr>
          <w:trHeight w:val="739" w:hRule="atLeast"/>
          <w:jc w:val="center"/>
        </w:trPr>
        <w:tc>
          <w:tcPr>
            <w:tcW w:w="2073" w:type="dxa"/>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宋体" w:hAnsi="宋体" w:cs="宋体"/>
                <w:kern w:val="0"/>
                <w:sz w:val="20"/>
                <w:szCs w:val="20"/>
              </w:rPr>
            </w:pPr>
          </w:p>
        </w:tc>
        <w:tc>
          <w:tcPr>
            <w:tcW w:w="8024" w:type="dxa"/>
            <w:gridSpan w:val="5"/>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kern w:val="0"/>
                <w:sz w:val="20"/>
                <w:szCs w:val="20"/>
              </w:rPr>
            </w:pPr>
            <w:r>
              <w:rPr>
                <w:rFonts w:hint="eastAsia" w:ascii="宋体" w:hAnsi="宋体" w:cs="宋体"/>
                <w:kern w:val="0"/>
                <w:sz w:val="20"/>
                <w:szCs w:val="20"/>
              </w:rPr>
              <w:t>3.定性指标专家组评价总分：_________（分）</w:t>
            </w:r>
          </w:p>
        </w:tc>
      </w:tr>
      <w:tr>
        <w:tblPrEx>
          <w:tblCellMar>
            <w:top w:w="0" w:type="dxa"/>
            <w:left w:w="108" w:type="dxa"/>
            <w:bottom w:w="0" w:type="dxa"/>
            <w:right w:w="108" w:type="dxa"/>
          </w:tblCellMar>
        </w:tblPrEx>
        <w:trPr>
          <w:trHeight w:val="3336" w:hRule="atLeast"/>
          <w:jc w:val="center"/>
        </w:trPr>
        <w:tc>
          <w:tcPr>
            <w:tcW w:w="2073" w:type="dxa"/>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宋体" w:hAnsi="宋体" w:cs="宋体"/>
                <w:sz w:val="24"/>
              </w:rPr>
            </w:pPr>
          </w:p>
        </w:tc>
        <w:tc>
          <w:tcPr>
            <w:tcW w:w="8024" w:type="dxa"/>
            <w:gridSpan w:val="5"/>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sz w:val="24"/>
              </w:rPr>
            </w:pPr>
          </w:p>
        </w:tc>
      </w:tr>
      <w:tr>
        <w:tblPrEx>
          <w:tblCellMar>
            <w:top w:w="0" w:type="dxa"/>
            <w:left w:w="108" w:type="dxa"/>
            <w:bottom w:w="0" w:type="dxa"/>
            <w:right w:w="108" w:type="dxa"/>
          </w:tblCellMar>
        </w:tblPrEx>
        <w:trPr>
          <w:trHeight w:val="3408" w:hRule="atLeast"/>
          <w:jc w:val="center"/>
        </w:trPr>
        <w:tc>
          <w:tcPr>
            <w:tcW w:w="2073" w:type="dxa"/>
            <w:tcBorders>
              <w:top w:val="single" w:color="auto" w:sz="4" w:space="0"/>
              <w:left w:val="single" w:color="auto" w:sz="4" w:space="0"/>
              <w:bottom w:val="single" w:color="auto" w:sz="4" w:space="0"/>
              <w:right w:val="single" w:color="000000" w:sz="4" w:space="0"/>
            </w:tcBorders>
            <w:noWrap/>
            <w:vAlign w:val="center"/>
          </w:tcPr>
          <w:p>
            <w:pPr>
              <w:spacing w:line="240" w:lineRule="exact"/>
              <w:jc w:val="center"/>
              <w:rPr>
                <w:rFonts w:ascii="宋体" w:hAnsi="宋体" w:cs="宋体"/>
                <w:b/>
                <w:kern w:val="0"/>
                <w:sz w:val="20"/>
                <w:szCs w:val="20"/>
              </w:rPr>
            </w:pPr>
            <w:r>
              <w:rPr>
                <w:rFonts w:hint="eastAsia" w:ascii="宋体" w:hAnsi="宋体" w:cs="宋体"/>
                <w:b/>
                <w:kern w:val="0"/>
                <w:sz w:val="20"/>
                <w:szCs w:val="20"/>
              </w:rPr>
              <w:t>专家组签字</w:t>
            </w:r>
          </w:p>
        </w:tc>
        <w:tc>
          <w:tcPr>
            <w:tcW w:w="8024" w:type="dxa"/>
            <w:gridSpan w:val="5"/>
            <w:tcBorders>
              <w:top w:val="single" w:color="auto" w:sz="4" w:space="0"/>
              <w:left w:val="single" w:color="000000" w:sz="4" w:space="0"/>
              <w:bottom w:val="single" w:color="auto" w:sz="4" w:space="0"/>
              <w:right w:val="single" w:color="auto" w:sz="4" w:space="0"/>
            </w:tcBorders>
            <w:noWrap/>
            <w:vAlign w:val="center"/>
          </w:tcPr>
          <w:p>
            <w:pPr>
              <w:spacing w:line="240" w:lineRule="exact"/>
              <w:jc w:val="center"/>
              <w:rPr>
                <w:rFonts w:ascii="宋体" w:hAnsi="宋体" w:cs="宋体"/>
                <w:sz w:val="24"/>
              </w:rPr>
            </w:pPr>
          </w:p>
        </w:tc>
      </w:tr>
    </w:tbl>
    <w:p>
      <w:pPr>
        <w:widowControl/>
        <w:jc w:val="left"/>
        <w:textAlignment w:val="center"/>
        <w:rPr>
          <w:rFonts w:ascii="黑体" w:hAnsi="黑体" w:eastAsia="黑体" w:cs="黑体"/>
          <w:kern w:val="0"/>
          <w:sz w:val="32"/>
          <w:szCs w:val="32"/>
        </w:rPr>
      </w:pPr>
    </w:p>
    <w:p>
      <w:pPr>
        <w:widowControl/>
        <w:jc w:val="left"/>
        <w:textAlignment w:val="center"/>
        <w:rPr>
          <w:rFonts w:ascii="黑体" w:hAnsi="黑体" w:eastAsia="黑体" w:cs="黑体"/>
          <w:kern w:val="0"/>
          <w:sz w:val="32"/>
          <w:szCs w:val="32"/>
        </w:rPr>
      </w:pPr>
    </w:p>
    <w:p>
      <w:pPr>
        <w:widowControl/>
        <w:jc w:val="left"/>
        <w:textAlignment w:val="center"/>
        <w:rPr>
          <w:rFonts w:ascii="黑体" w:hAnsi="黑体" w:eastAsia="黑体" w:cs="黑体"/>
          <w:kern w:val="0"/>
          <w:sz w:val="32"/>
          <w:szCs w:val="32"/>
        </w:rPr>
      </w:pPr>
      <w:r>
        <w:rPr>
          <w:rFonts w:hint="eastAsia" w:ascii="黑体" w:hAnsi="黑体" w:eastAsia="黑体" w:cs="黑体"/>
          <w:kern w:val="0"/>
          <w:sz w:val="32"/>
          <w:szCs w:val="32"/>
        </w:rPr>
        <w:t>附件2</w:t>
      </w:r>
    </w:p>
    <w:tbl>
      <w:tblPr>
        <w:tblStyle w:val="5"/>
        <w:tblW w:w="9570" w:type="dxa"/>
        <w:tblInd w:w="-247" w:type="dxa"/>
        <w:tblLayout w:type="fixed"/>
        <w:tblCellMar>
          <w:top w:w="0" w:type="dxa"/>
          <w:left w:w="108" w:type="dxa"/>
          <w:bottom w:w="0" w:type="dxa"/>
          <w:right w:w="108" w:type="dxa"/>
        </w:tblCellMar>
      </w:tblPr>
      <w:tblGrid>
        <w:gridCol w:w="2250"/>
        <w:gridCol w:w="2220"/>
        <w:gridCol w:w="2234"/>
        <w:gridCol w:w="374"/>
        <w:gridCol w:w="632"/>
        <w:gridCol w:w="586"/>
        <w:gridCol w:w="344"/>
        <w:gridCol w:w="930"/>
      </w:tblGrid>
      <w:tr>
        <w:tblPrEx>
          <w:tblCellMar>
            <w:top w:w="0" w:type="dxa"/>
            <w:left w:w="108" w:type="dxa"/>
            <w:bottom w:w="0" w:type="dxa"/>
            <w:right w:w="108" w:type="dxa"/>
          </w:tblCellMar>
        </w:tblPrEx>
        <w:trPr>
          <w:trHeight w:val="432" w:hRule="atLeast"/>
        </w:trPr>
        <w:tc>
          <w:tcPr>
            <w:tcW w:w="9570" w:type="dxa"/>
            <w:gridSpan w:val="8"/>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2023年福建省专精特新中小企业定量指标评价表</w:t>
            </w:r>
          </w:p>
        </w:tc>
      </w:tr>
      <w:tr>
        <w:tblPrEx>
          <w:tblCellMar>
            <w:top w:w="0" w:type="dxa"/>
            <w:left w:w="108" w:type="dxa"/>
            <w:bottom w:w="0" w:type="dxa"/>
            <w:right w:w="108" w:type="dxa"/>
          </w:tblCellMar>
        </w:tblPrEx>
        <w:trPr>
          <w:trHeight w:val="591" w:hRule="atLeast"/>
        </w:trPr>
        <w:tc>
          <w:tcPr>
            <w:tcW w:w="67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rPr>
            </w:pPr>
            <w:r>
              <w:rPr>
                <w:rFonts w:hint="eastAsia" w:ascii="宋体" w:hAnsi="宋体" w:cs="宋体"/>
                <w:b/>
                <w:bCs/>
                <w:sz w:val="20"/>
                <w:szCs w:val="20"/>
              </w:rPr>
              <w:t>企业名称：</w:t>
            </w:r>
          </w:p>
        </w:tc>
        <w:tc>
          <w:tcPr>
            <w:tcW w:w="2866"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sz w:val="20"/>
                <w:szCs w:val="20"/>
              </w:rPr>
            </w:pPr>
            <w:r>
              <w:rPr>
                <w:rFonts w:hint="eastAsia" w:ascii="宋体" w:hAnsi="宋体" w:cs="宋体"/>
                <w:b/>
                <w:bCs/>
                <w:sz w:val="20"/>
                <w:szCs w:val="20"/>
              </w:rPr>
              <w:t>属地</w:t>
            </w:r>
            <w:r>
              <w:rPr>
                <w:rFonts w:hint="eastAsia" w:ascii="宋体" w:hAnsi="宋体" w:cs="宋体"/>
                <w:b/>
                <w:bCs/>
                <w:sz w:val="16"/>
                <w:szCs w:val="16"/>
              </w:rPr>
              <w:t>（设区市）</w:t>
            </w:r>
            <w:r>
              <w:rPr>
                <w:rFonts w:hint="eastAsia" w:ascii="宋体" w:hAnsi="宋体" w:cs="宋体"/>
                <w:b/>
                <w:bCs/>
                <w:sz w:val="20"/>
                <w:szCs w:val="20"/>
              </w:rPr>
              <w:t>：</w:t>
            </w:r>
          </w:p>
        </w:tc>
      </w:tr>
      <w:tr>
        <w:tblPrEx>
          <w:tblCellMar>
            <w:top w:w="0" w:type="dxa"/>
            <w:left w:w="108" w:type="dxa"/>
            <w:bottom w:w="0" w:type="dxa"/>
            <w:right w:w="108" w:type="dxa"/>
          </w:tblCellMar>
        </w:tblPrEx>
        <w:trPr>
          <w:trHeight w:val="523" w:hRule="atLeast"/>
        </w:trPr>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sz w:val="20"/>
                <w:szCs w:val="20"/>
              </w:rPr>
            </w:pPr>
            <w:r>
              <w:rPr>
                <w:rFonts w:hint="eastAsia" w:ascii="宋体" w:hAnsi="宋体" w:cs="宋体"/>
                <w:b/>
                <w:bCs/>
                <w:sz w:val="20"/>
                <w:szCs w:val="20"/>
              </w:rPr>
              <w:t>申请类型</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kern w:val="0"/>
                <w:sz w:val="20"/>
                <w:szCs w:val="20"/>
              </w:rPr>
            </w:pPr>
            <w:r>
              <w:rPr>
                <w:rFonts w:hint="eastAsia" w:ascii="宋体" w:hAnsi="宋体" w:cs="宋体"/>
                <w:b/>
                <w:bCs/>
                <w:kern w:val="0"/>
                <w:sz w:val="20"/>
                <w:szCs w:val="20"/>
              </w:rPr>
              <w:t>□新申报    □复核</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kern w:val="0"/>
                <w:sz w:val="20"/>
                <w:szCs w:val="20"/>
              </w:rPr>
            </w:pPr>
            <w:r>
              <w:rPr>
                <w:rFonts w:hint="eastAsia" w:ascii="宋体" w:hAnsi="宋体" w:cs="宋体"/>
                <w:b/>
                <w:bCs/>
                <w:kern w:val="0"/>
                <w:sz w:val="20"/>
                <w:szCs w:val="20"/>
              </w:rPr>
              <w:t>定量指标企业自评总分</w:t>
            </w:r>
          </w:p>
        </w:tc>
        <w:tc>
          <w:tcPr>
            <w:tcW w:w="193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分</w:t>
            </w:r>
          </w:p>
        </w:tc>
        <w:tc>
          <w:tcPr>
            <w:tcW w:w="9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专项审计评分</w:t>
            </w:r>
          </w:p>
        </w:tc>
      </w:tr>
      <w:tr>
        <w:tblPrEx>
          <w:tblCellMar>
            <w:top w:w="0" w:type="dxa"/>
            <w:left w:w="108" w:type="dxa"/>
            <w:bottom w:w="0" w:type="dxa"/>
            <w:right w:w="108" w:type="dxa"/>
          </w:tblCellMar>
        </w:tblPrEx>
        <w:trPr>
          <w:trHeight w:val="400" w:hRule="atLeast"/>
        </w:trPr>
        <w:tc>
          <w:tcPr>
            <w:tcW w:w="67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定量指标</w:t>
            </w:r>
          </w:p>
        </w:tc>
        <w:tc>
          <w:tcPr>
            <w:tcW w:w="100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满足</w:t>
            </w:r>
          </w:p>
          <w:p>
            <w:pPr>
              <w:widowControl/>
              <w:jc w:val="center"/>
              <w:textAlignment w:val="center"/>
              <w:rPr>
                <w:rFonts w:ascii="宋体" w:hAnsi="宋体" w:cs="宋体"/>
                <w:b/>
                <w:bCs/>
                <w:sz w:val="20"/>
                <w:szCs w:val="20"/>
              </w:rPr>
            </w:pPr>
            <w:r>
              <w:rPr>
                <w:rFonts w:hint="eastAsia" w:ascii="宋体" w:hAnsi="宋体" w:cs="宋体"/>
                <w:b/>
                <w:bCs/>
                <w:sz w:val="20"/>
                <w:szCs w:val="20"/>
              </w:rPr>
              <w:t>选项</w:t>
            </w: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企业</w:t>
            </w:r>
          </w:p>
          <w:p>
            <w:pPr>
              <w:widowControl/>
              <w:jc w:val="center"/>
              <w:textAlignment w:val="center"/>
              <w:rPr>
                <w:rFonts w:ascii="宋体" w:hAnsi="宋体" w:cs="宋体"/>
                <w:b/>
                <w:bCs/>
                <w:sz w:val="20"/>
                <w:szCs w:val="20"/>
              </w:rPr>
            </w:pPr>
            <w:r>
              <w:rPr>
                <w:rFonts w:hint="eastAsia" w:ascii="宋体" w:hAnsi="宋体" w:cs="宋体"/>
                <w:b/>
                <w:bCs/>
                <w:sz w:val="20"/>
                <w:szCs w:val="20"/>
              </w:rPr>
              <w:t>自评分</w:t>
            </w:r>
          </w:p>
        </w:tc>
        <w:tc>
          <w:tcPr>
            <w:tcW w:w="93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p>
        </w:tc>
      </w:tr>
      <w:tr>
        <w:tblPrEx>
          <w:tblCellMar>
            <w:top w:w="0" w:type="dxa"/>
            <w:left w:w="108" w:type="dxa"/>
            <w:bottom w:w="0" w:type="dxa"/>
            <w:right w:w="108" w:type="dxa"/>
          </w:tblCellMar>
        </w:tblPrEx>
        <w:trPr>
          <w:trHeight w:val="400" w:hRule="atLeast"/>
        </w:trPr>
        <w:tc>
          <w:tcPr>
            <w:tcW w:w="957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r>
              <w:rPr>
                <w:rFonts w:hint="eastAsia" w:ascii="宋体" w:hAnsi="宋体" w:cs="宋体"/>
                <w:b/>
                <w:bCs/>
                <w:kern w:val="0"/>
                <w:sz w:val="20"/>
                <w:szCs w:val="20"/>
              </w:rPr>
              <w:t>（一）专业化指标（20分）</w:t>
            </w:r>
          </w:p>
        </w:tc>
      </w:tr>
      <w:tr>
        <w:tblPrEx>
          <w:tblCellMar>
            <w:top w:w="0" w:type="dxa"/>
            <w:left w:w="108" w:type="dxa"/>
            <w:bottom w:w="0" w:type="dxa"/>
            <w:right w:w="108" w:type="dxa"/>
          </w:tblCellMar>
        </w:tblPrEx>
        <w:trPr>
          <w:trHeight w:val="471"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1.上年度主营业务收入总额占营业收入总额比重（满分5分）</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80%以上（5分）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70%-80%（3分）</w:t>
            </w:r>
          </w:p>
        </w:tc>
        <w:tc>
          <w:tcPr>
            <w:tcW w:w="1006"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c>
          <w:tcPr>
            <w:tcW w:w="930"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c>
          <w:tcPr>
            <w:tcW w:w="930"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60%-70%（1分）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60%以下（0分）</w:t>
            </w:r>
          </w:p>
        </w:tc>
        <w:tc>
          <w:tcPr>
            <w:tcW w:w="1006"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c>
          <w:tcPr>
            <w:tcW w:w="930"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c>
          <w:tcPr>
            <w:tcW w:w="9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400"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2.近2年主营业务收入平均增长率（满分10分）</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10%以上（10分）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8%-10%（8分）</w:t>
            </w:r>
          </w:p>
        </w:tc>
        <w:tc>
          <w:tcPr>
            <w:tcW w:w="1006"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c>
          <w:tcPr>
            <w:tcW w:w="930"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c>
          <w:tcPr>
            <w:tcW w:w="930"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6%-8%（6分）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4%-6%（4分）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b/>
                <w:bCs/>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b/>
                <w:bCs/>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E. 0%-4%（2分）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F. 0%以下（0分）</w:t>
            </w:r>
          </w:p>
        </w:tc>
        <w:tc>
          <w:tcPr>
            <w:tcW w:w="1006"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c>
          <w:tcPr>
            <w:tcW w:w="930"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c>
          <w:tcPr>
            <w:tcW w:w="9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718" w:hRule="atLeast"/>
        </w:trPr>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b/>
                <w:bCs/>
                <w:sz w:val="20"/>
                <w:szCs w:val="20"/>
              </w:rPr>
            </w:pPr>
            <w:r>
              <w:rPr>
                <w:rFonts w:hint="eastAsia" w:ascii="宋体" w:hAnsi="宋体" w:cs="宋体"/>
                <w:b/>
                <w:bCs/>
                <w:kern w:val="0"/>
                <w:sz w:val="20"/>
                <w:szCs w:val="20"/>
              </w:rPr>
              <w:t>3.从事特定细分市场年限（满分5分）</w:t>
            </w: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rFonts w:ascii="宋体" w:hAnsi="宋体" w:cs="宋体"/>
                <w:b/>
                <w:bCs/>
                <w:sz w:val="24"/>
                <w:u w:val="single"/>
              </w:rPr>
            </w:pPr>
            <w:r>
              <w:rPr>
                <w:rFonts w:hint="eastAsia" w:ascii="宋体" w:hAnsi="宋体" w:cs="宋体"/>
                <w:kern w:val="0"/>
                <w:sz w:val="20"/>
                <w:szCs w:val="20"/>
              </w:rPr>
              <w:t>每满2年得1分，最高不超过5分。</w:t>
            </w:r>
          </w:p>
        </w:tc>
        <w:tc>
          <w:tcPr>
            <w:tcW w:w="1006"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年</w:t>
            </w:r>
          </w:p>
        </w:tc>
        <w:tc>
          <w:tcPr>
            <w:tcW w:w="930" w:type="dxa"/>
            <w:gridSpan w:val="2"/>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c>
          <w:tcPr>
            <w:tcW w:w="930" w:type="dxa"/>
            <w:tcBorders>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400" w:hRule="atLeast"/>
        </w:trPr>
        <w:tc>
          <w:tcPr>
            <w:tcW w:w="957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r>
              <w:rPr>
                <w:rFonts w:hint="eastAsia" w:ascii="宋体" w:hAnsi="宋体" w:cs="宋体"/>
                <w:b/>
                <w:bCs/>
                <w:kern w:val="0"/>
                <w:sz w:val="20"/>
                <w:szCs w:val="20"/>
              </w:rPr>
              <w:t>（二）精细化指标（15分）</w:t>
            </w:r>
          </w:p>
        </w:tc>
      </w:tr>
      <w:tr>
        <w:tblPrEx>
          <w:tblCellMar>
            <w:top w:w="0" w:type="dxa"/>
            <w:left w:w="108" w:type="dxa"/>
            <w:bottom w:w="0" w:type="dxa"/>
            <w:right w:w="108" w:type="dxa"/>
          </w:tblCellMar>
        </w:tblPrEx>
        <w:trPr>
          <w:trHeight w:val="400"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7.上年度净利润率（满分10分）</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10%以上（10分）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8%-10%（8分）</w:t>
            </w:r>
          </w:p>
        </w:tc>
        <w:tc>
          <w:tcPr>
            <w:tcW w:w="1006"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6%-8%（6分）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4%-6%（4分）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E. 2%-4%（2分）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F. 2%以下（0分）</w:t>
            </w:r>
          </w:p>
        </w:tc>
        <w:tc>
          <w:tcPr>
            <w:tcW w:w="1006"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8.上年度资产负债率（满分5分）</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50%以下（5分）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50%-60%（3分）</w:t>
            </w:r>
          </w:p>
        </w:tc>
        <w:tc>
          <w:tcPr>
            <w:tcW w:w="1006"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60%-70%（1分）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70%以上（0分）</w:t>
            </w:r>
          </w:p>
        </w:tc>
        <w:tc>
          <w:tcPr>
            <w:tcW w:w="1006"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957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r>
              <w:rPr>
                <w:rFonts w:hint="eastAsia" w:ascii="宋体" w:hAnsi="宋体" w:cs="宋体"/>
                <w:b/>
                <w:bCs/>
                <w:kern w:val="0"/>
                <w:sz w:val="20"/>
                <w:szCs w:val="20"/>
              </w:rPr>
              <w:t>（四）创新能力指标（15分）</w:t>
            </w:r>
          </w:p>
        </w:tc>
      </w:tr>
      <w:tr>
        <w:tblPrEx>
          <w:tblCellMar>
            <w:top w:w="0" w:type="dxa"/>
            <w:left w:w="108" w:type="dxa"/>
            <w:bottom w:w="0" w:type="dxa"/>
            <w:right w:w="108" w:type="dxa"/>
          </w:tblCellMar>
        </w:tblPrEx>
        <w:trPr>
          <w:trHeight w:val="400"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sz w:val="20"/>
                <w:szCs w:val="20"/>
              </w:rPr>
            </w:pPr>
            <w:r>
              <w:rPr>
                <w:rStyle w:val="13"/>
                <w:rFonts w:hint="default"/>
              </w:rPr>
              <w:t>12.上年度研发费用投入（满分10分）</w:t>
            </w: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研发费用总额500万元以上或研发费用总额占营业收入总额比重在10%以上（10分）</w:t>
            </w:r>
          </w:p>
        </w:tc>
        <w:tc>
          <w:tcPr>
            <w:tcW w:w="1006"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c>
          <w:tcPr>
            <w:tcW w:w="930"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研发费用总额400-500万元或研发费用总额占营业收入总额比重在8%-10%（8分）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研发费用总额300-400万元或研发费用总额占营业收入总额比重在6%-8%（6分）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868"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研发费用总额200-300万元或研发费用总额占营业收入总额比重在4%-6%（4分）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E. 研发费用总额100-200万元或研发费用总额占营业收入总额比重在3%-4%（2分）</w:t>
            </w:r>
          </w:p>
        </w:tc>
        <w:tc>
          <w:tcPr>
            <w:tcW w:w="1006"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0"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4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F. 不属于以上情况（0分）</w:t>
            </w:r>
          </w:p>
        </w:tc>
        <w:tc>
          <w:tcPr>
            <w:tcW w:w="1006"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01" w:hRule="atLeast"/>
        </w:trPr>
        <w:tc>
          <w:tcPr>
            <w:tcW w:w="2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sz w:val="20"/>
                <w:szCs w:val="20"/>
              </w:rPr>
            </w:pPr>
            <w:r>
              <w:rPr>
                <w:rStyle w:val="13"/>
                <w:rFonts w:hint="default"/>
              </w:rPr>
              <w:t>13.上年度研发人员占比（满分5分）</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A. 20%以上（5分）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B. 10%-20%（3分）</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25" w:hRule="atLeast"/>
        </w:trPr>
        <w:tc>
          <w:tcPr>
            <w:tcW w:w="225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b/>
                <w:bCs/>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C. 5%-10%（1分）</w:t>
            </w:r>
          </w:p>
        </w:tc>
        <w:tc>
          <w:tcPr>
            <w:tcW w:w="22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D. 5%以下（0分）</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749" w:hRule="atLeast"/>
        </w:trPr>
        <w:tc>
          <w:tcPr>
            <w:tcW w:w="9570" w:type="dxa"/>
            <w:gridSpan w:val="8"/>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sz w:val="20"/>
                <w:szCs w:val="20"/>
              </w:rPr>
            </w:pPr>
            <w:r>
              <w:rPr>
                <w:rFonts w:hint="eastAsia" w:ascii="宋体" w:hAnsi="宋体" w:cs="宋体"/>
                <w:sz w:val="20"/>
                <w:szCs w:val="20"/>
              </w:rPr>
              <w:t>（以下内容企业无需填报）</w:t>
            </w:r>
          </w:p>
        </w:tc>
      </w:tr>
      <w:tr>
        <w:tblPrEx>
          <w:tblCellMar>
            <w:top w:w="0" w:type="dxa"/>
            <w:left w:w="108" w:type="dxa"/>
            <w:bottom w:w="0" w:type="dxa"/>
            <w:right w:w="108" w:type="dxa"/>
          </w:tblCellMar>
        </w:tblPrEx>
        <w:trPr>
          <w:trHeight w:val="824" w:hRule="atLeast"/>
        </w:trPr>
        <w:tc>
          <w:tcPr>
            <w:tcW w:w="2250" w:type="dxa"/>
            <w:vMerge w:val="restart"/>
            <w:tcBorders>
              <w:top w:val="single" w:color="auto" w:sz="4" w:space="0"/>
              <w:left w:val="single" w:color="auto"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sz w:val="20"/>
                <w:szCs w:val="20"/>
              </w:rPr>
              <w:t>专项审计意见</w:t>
            </w:r>
          </w:p>
        </w:tc>
        <w:tc>
          <w:tcPr>
            <w:tcW w:w="7320" w:type="dxa"/>
            <w:gridSpan w:val="7"/>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sz w:val="20"/>
                <w:szCs w:val="20"/>
              </w:rPr>
            </w:pPr>
            <w:r>
              <w:rPr>
                <w:rFonts w:hint="eastAsia" w:ascii="宋体" w:hAnsi="宋体" w:cs="宋体"/>
                <w:b/>
                <w:bCs/>
                <w:sz w:val="20"/>
                <w:szCs w:val="20"/>
              </w:rPr>
              <w:t>基本条件（以下条件必须同时具备）</w:t>
            </w:r>
          </w:p>
        </w:tc>
      </w:tr>
      <w:tr>
        <w:tblPrEx>
          <w:tblCellMar>
            <w:top w:w="0" w:type="dxa"/>
            <w:left w:w="108" w:type="dxa"/>
            <w:bottom w:w="0" w:type="dxa"/>
            <w:right w:w="108" w:type="dxa"/>
          </w:tblCellMar>
        </w:tblPrEx>
        <w:trPr>
          <w:trHeight w:val="914" w:hRule="atLeast"/>
        </w:trPr>
        <w:tc>
          <w:tcPr>
            <w:tcW w:w="2250" w:type="dxa"/>
            <w:vMerge w:val="continue"/>
            <w:tcBorders>
              <w:left w:val="single" w:color="auto" w:sz="4" w:space="0"/>
              <w:right w:val="single" w:color="000000" w:sz="4" w:space="0"/>
            </w:tcBorders>
            <w:noWrap/>
            <w:vAlign w:val="center"/>
          </w:tcPr>
          <w:p>
            <w:pPr>
              <w:spacing w:line="300" w:lineRule="exact"/>
              <w:jc w:val="center"/>
              <w:rPr>
                <w:rFonts w:ascii="宋体" w:hAnsi="宋体" w:cs="宋体"/>
                <w:b/>
                <w:bCs/>
                <w:sz w:val="24"/>
              </w:rPr>
            </w:pPr>
          </w:p>
        </w:tc>
        <w:tc>
          <w:tcPr>
            <w:tcW w:w="4828" w:type="dxa"/>
            <w:gridSpan w:val="3"/>
            <w:tcBorders>
              <w:top w:val="single" w:color="auto" w:sz="4" w:space="0"/>
              <w:left w:val="single" w:color="000000" w:sz="4" w:space="0"/>
              <w:bottom w:val="single" w:color="auto" w:sz="4" w:space="0"/>
              <w:right w:val="single" w:color="auto" w:sz="4" w:space="0"/>
            </w:tcBorders>
            <w:noWrap/>
            <w:vAlign w:val="center"/>
          </w:tcPr>
          <w:p>
            <w:pPr>
              <w:spacing w:line="300" w:lineRule="exact"/>
              <w:rPr>
                <w:rFonts w:ascii="宋体" w:hAnsi="宋体" w:cs="宋体"/>
                <w:sz w:val="20"/>
                <w:szCs w:val="20"/>
              </w:rPr>
            </w:pPr>
            <w:r>
              <w:rPr>
                <w:rFonts w:hint="eastAsia" w:ascii="宋体" w:hAnsi="宋体" w:cs="宋体"/>
                <w:sz w:val="20"/>
                <w:szCs w:val="20"/>
              </w:rPr>
              <w:t>1.</w:t>
            </w:r>
            <w:r>
              <w:rPr>
                <w:rFonts w:hint="eastAsia" w:ascii="宋体" w:hAnsi="宋体" w:cs="宋体"/>
                <w:kern w:val="0"/>
                <w:sz w:val="20"/>
                <w:szCs w:val="20"/>
              </w:rPr>
              <w:t>是否</w:t>
            </w:r>
            <w:r>
              <w:rPr>
                <w:rFonts w:hint="eastAsia" w:ascii="宋体" w:hAnsi="宋体" w:cs="宋体"/>
                <w:sz w:val="20"/>
                <w:szCs w:val="20"/>
              </w:rPr>
              <w:t>中小企业（根据《中小企业划型标准规定》）</w:t>
            </w:r>
          </w:p>
        </w:tc>
        <w:tc>
          <w:tcPr>
            <w:tcW w:w="1218" w:type="dxa"/>
            <w:gridSpan w:val="2"/>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sz w:val="20"/>
                <w:szCs w:val="20"/>
              </w:rPr>
            </w:pPr>
            <w:r>
              <w:rPr>
                <w:rFonts w:hint="eastAsia" w:ascii="宋体" w:hAnsi="宋体" w:cs="宋体"/>
                <w:sz w:val="20"/>
                <w:szCs w:val="20"/>
              </w:rPr>
              <w:t>是</w:t>
            </w:r>
          </w:p>
        </w:tc>
        <w:tc>
          <w:tcPr>
            <w:tcW w:w="1274" w:type="dxa"/>
            <w:gridSpan w:val="2"/>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sz w:val="20"/>
                <w:szCs w:val="20"/>
              </w:rPr>
            </w:pPr>
            <w:r>
              <w:rPr>
                <w:rFonts w:hint="eastAsia" w:ascii="宋体" w:hAnsi="宋体" w:cs="宋体"/>
                <w:sz w:val="20"/>
                <w:szCs w:val="20"/>
              </w:rPr>
              <w:t>否</w:t>
            </w:r>
          </w:p>
        </w:tc>
      </w:tr>
      <w:tr>
        <w:tblPrEx>
          <w:tblCellMar>
            <w:top w:w="0" w:type="dxa"/>
            <w:left w:w="108" w:type="dxa"/>
            <w:bottom w:w="0" w:type="dxa"/>
            <w:right w:w="108" w:type="dxa"/>
          </w:tblCellMar>
        </w:tblPrEx>
        <w:trPr>
          <w:trHeight w:val="833" w:hRule="atLeast"/>
        </w:trPr>
        <w:tc>
          <w:tcPr>
            <w:tcW w:w="2250" w:type="dxa"/>
            <w:vMerge w:val="continue"/>
            <w:tcBorders>
              <w:left w:val="single" w:color="auto" w:sz="4" w:space="0"/>
              <w:right w:val="single" w:color="000000" w:sz="4" w:space="0"/>
            </w:tcBorders>
            <w:noWrap/>
            <w:vAlign w:val="center"/>
          </w:tcPr>
          <w:p>
            <w:pPr>
              <w:spacing w:line="300" w:lineRule="exact"/>
              <w:jc w:val="center"/>
              <w:rPr>
                <w:sz w:val="24"/>
              </w:rPr>
            </w:pPr>
          </w:p>
        </w:tc>
        <w:tc>
          <w:tcPr>
            <w:tcW w:w="4828" w:type="dxa"/>
            <w:gridSpan w:val="3"/>
            <w:tcBorders>
              <w:top w:val="single" w:color="auto" w:sz="4" w:space="0"/>
              <w:left w:val="single" w:color="000000" w:sz="4" w:space="0"/>
              <w:bottom w:val="single" w:color="auto" w:sz="4" w:space="0"/>
              <w:right w:val="single" w:color="auto" w:sz="4" w:space="0"/>
            </w:tcBorders>
            <w:noWrap/>
            <w:vAlign w:val="center"/>
          </w:tcPr>
          <w:p>
            <w:pPr>
              <w:spacing w:line="300" w:lineRule="exact"/>
              <w:rPr>
                <w:rFonts w:ascii="宋体" w:hAnsi="宋体" w:cs="宋体"/>
                <w:sz w:val="20"/>
                <w:szCs w:val="20"/>
              </w:rPr>
            </w:pPr>
            <w:r>
              <w:rPr>
                <w:rFonts w:hint="eastAsia" w:ascii="宋体" w:hAnsi="宋体" w:cs="宋体"/>
                <w:sz w:val="20"/>
                <w:szCs w:val="20"/>
              </w:rPr>
              <w:t>2.从事特定细分市场时间达到2年以上</w:t>
            </w:r>
          </w:p>
        </w:tc>
        <w:tc>
          <w:tcPr>
            <w:tcW w:w="2492" w:type="dxa"/>
            <w:gridSpan w:val="4"/>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年限：（年）</w:t>
            </w:r>
          </w:p>
        </w:tc>
      </w:tr>
      <w:tr>
        <w:tblPrEx>
          <w:tblCellMar>
            <w:top w:w="0" w:type="dxa"/>
            <w:left w:w="108" w:type="dxa"/>
            <w:bottom w:w="0" w:type="dxa"/>
            <w:right w:w="108" w:type="dxa"/>
          </w:tblCellMar>
        </w:tblPrEx>
        <w:trPr>
          <w:trHeight w:val="918" w:hRule="atLeast"/>
        </w:trPr>
        <w:tc>
          <w:tcPr>
            <w:tcW w:w="2250" w:type="dxa"/>
            <w:vMerge w:val="continue"/>
            <w:tcBorders>
              <w:left w:val="single" w:color="auto" w:sz="4" w:space="0"/>
              <w:right w:val="single" w:color="000000" w:sz="4" w:space="0"/>
            </w:tcBorders>
            <w:noWrap/>
            <w:vAlign w:val="center"/>
          </w:tcPr>
          <w:p>
            <w:pPr>
              <w:spacing w:line="300" w:lineRule="exact"/>
              <w:jc w:val="center"/>
              <w:rPr>
                <w:sz w:val="24"/>
              </w:rPr>
            </w:pPr>
          </w:p>
        </w:tc>
        <w:tc>
          <w:tcPr>
            <w:tcW w:w="4828" w:type="dxa"/>
            <w:gridSpan w:val="3"/>
            <w:vMerge w:val="restart"/>
            <w:tcBorders>
              <w:top w:val="single" w:color="auto" w:sz="4" w:space="0"/>
              <w:left w:val="single" w:color="000000" w:sz="4" w:space="0"/>
              <w:right w:val="single" w:color="auto" w:sz="4" w:space="0"/>
            </w:tcBorders>
            <w:noWrap/>
            <w:vAlign w:val="center"/>
          </w:tcPr>
          <w:p>
            <w:pPr>
              <w:spacing w:line="300" w:lineRule="exact"/>
              <w:rPr>
                <w:rFonts w:ascii="宋体" w:hAnsi="宋体" w:cs="宋体"/>
                <w:sz w:val="20"/>
                <w:szCs w:val="20"/>
              </w:rPr>
            </w:pPr>
            <w:r>
              <w:rPr>
                <w:rFonts w:hint="eastAsia" w:ascii="宋体" w:hAnsi="宋体" w:cs="宋体"/>
                <w:sz w:val="20"/>
                <w:szCs w:val="20"/>
              </w:rPr>
              <w:t>3.上年度研发费用总额不低于100万元，且占营业收入总额比重不低于3%</w:t>
            </w:r>
          </w:p>
        </w:tc>
        <w:tc>
          <w:tcPr>
            <w:tcW w:w="2492" w:type="dxa"/>
            <w:gridSpan w:val="4"/>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上年度研发费用总额：（万元）</w:t>
            </w:r>
          </w:p>
        </w:tc>
      </w:tr>
      <w:tr>
        <w:tblPrEx>
          <w:tblCellMar>
            <w:top w:w="0" w:type="dxa"/>
            <w:left w:w="108" w:type="dxa"/>
            <w:bottom w:w="0" w:type="dxa"/>
            <w:right w:w="108" w:type="dxa"/>
          </w:tblCellMar>
        </w:tblPrEx>
        <w:trPr>
          <w:trHeight w:val="754" w:hRule="atLeast"/>
        </w:trPr>
        <w:tc>
          <w:tcPr>
            <w:tcW w:w="2250" w:type="dxa"/>
            <w:vMerge w:val="continue"/>
            <w:tcBorders>
              <w:left w:val="single" w:color="auto" w:sz="4" w:space="0"/>
              <w:right w:val="single" w:color="000000" w:sz="4" w:space="0"/>
            </w:tcBorders>
            <w:noWrap/>
            <w:vAlign w:val="center"/>
          </w:tcPr>
          <w:p>
            <w:pPr>
              <w:spacing w:line="300" w:lineRule="exact"/>
              <w:jc w:val="left"/>
              <w:rPr>
                <w:sz w:val="24"/>
              </w:rPr>
            </w:pPr>
          </w:p>
        </w:tc>
        <w:tc>
          <w:tcPr>
            <w:tcW w:w="4828" w:type="dxa"/>
            <w:gridSpan w:val="3"/>
            <w:vMerge w:val="continue"/>
            <w:tcBorders>
              <w:left w:val="single" w:color="000000" w:sz="4" w:space="0"/>
              <w:bottom w:val="single" w:color="auto" w:sz="4" w:space="0"/>
              <w:right w:val="single" w:color="auto" w:sz="4" w:space="0"/>
            </w:tcBorders>
            <w:noWrap/>
            <w:vAlign w:val="center"/>
          </w:tcPr>
          <w:p>
            <w:pPr>
              <w:spacing w:line="300" w:lineRule="exact"/>
              <w:jc w:val="left"/>
              <w:rPr>
                <w:sz w:val="20"/>
                <w:szCs w:val="20"/>
              </w:rPr>
            </w:pPr>
          </w:p>
        </w:tc>
        <w:tc>
          <w:tcPr>
            <w:tcW w:w="2492" w:type="dxa"/>
            <w:gridSpan w:val="4"/>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占比：（%）</w:t>
            </w:r>
          </w:p>
        </w:tc>
      </w:tr>
      <w:tr>
        <w:tblPrEx>
          <w:tblCellMar>
            <w:top w:w="0" w:type="dxa"/>
            <w:left w:w="108" w:type="dxa"/>
            <w:bottom w:w="0" w:type="dxa"/>
            <w:right w:w="108" w:type="dxa"/>
          </w:tblCellMar>
        </w:tblPrEx>
        <w:trPr>
          <w:trHeight w:val="921" w:hRule="atLeast"/>
        </w:trPr>
        <w:tc>
          <w:tcPr>
            <w:tcW w:w="2250" w:type="dxa"/>
            <w:vMerge w:val="continue"/>
            <w:tcBorders>
              <w:left w:val="single" w:color="auto" w:sz="4" w:space="0"/>
              <w:right w:val="single" w:color="000000" w:sz="4" w:space="0"/>
            </w:tcBorders>
            <w:noWrap/>
            <w:vAlign w:val="center"/>
          </w:tcPr>
          <w:p>
            <w:pPr>
              <w:spacing w:line="300" w:lineRule="exact"/>
              <w:jc w:val="center"/>
              <w:rPr>
                <w:rFonts w:ascii="宋体" w:hAnsi="宋体" w:cs="宋体"/>
                <w:sz w:val="24"/>
              </w:rPr>
            </w:pPr>
          </w:p>
        </w:tc>
        <w:tc>
          <w:tcPr>
            <w:tcW w:w="4828" w:type="dxa"/>
            <w:gridSpan w:val="3"/>
            <w:vMerge w:val="restart"/>
            <w:tcBorders>
              <w:top w:val="single" w:color="auto" w:sz="4" w:space="0"/>
              <w:left w:val="single" w:color="000000"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4.上年度营业收入总额在1000万元以上，或上年度营业收入总额在1000万元以下，但近2年新增股权融资总额（合格机构投资者的实缴额）达到2000万元以上</w:t>
            </w:r>
          </w:p>
        </w:tc>
        <w:tc>
          <w:tcPr>
            <w:tcW w:w="2492" w:type="dxa"/>
            <w:gridSpan w:val="4"/>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上年度营业收入总额：（万元）</w:t>
            </w:r>
          </w:p>
        </w:tc>
      </w:tr>
      <w:tr>
        <w:tblPrEx>
          <w:tblCellMar>
            <w:top w:w="0" w:type="dxa"/>
            <w:left w:w="108" w:type="dxa"/>
            <w:bottom w:w="0" w:type="dxa"/>
            <w:right w:w="108" w:type="dxa"/>
          </w:tblCellMar>
        </w:tblPrEx>
        <w:trPr>
          <w:trHeight w:val="948" w:hRule="atLeast"/>
        </w:trPr>
        <w:tc>
          <w:tcPr>
            <w:tcW w:w="2250" w:type="dxa"/>
            <w:vMerge w:val="continue"/>
            <w:tcBorders>
              <w:left w:val="single" w:color="auto" w:sz="4" w:space="0"/>
              <w:right w:val="single" w:color="000000" w:sz="4" w:space="0"/>
            </w:tcBorders>
            <w:noWrap/>
            <w:vAlign w:val="center"/>
          </w:tcPr>
          <w:p>
            <w:pPr>
              <w:spacing w:line="300" w:lineRule="exact"/>
              <w:jc w:val="center"/>
              <w:rPr>
                <w:sz w:val="24"/>
              </w:rPr>
            </w:pPr>
          </w:p>
        </w:tc>
        <w:tc>
          <w:tcPr>
            <w:tcW w:w="4828" w:type="dxa"/>
            <w:gridSpan w:val="3"/>
            <w:vMerge w:val="continue"/>
            <w:tcBorders>
              <w:left w:val="single" w:color="000000" w:sz="4" w:space="0"/>
              <w:bottom w:val="single" w:color="auto" w:sz="4" w:space="0"/>
              <w:right w:val="single" w:color="auto" w:sz="4" w:space="0"/>
            </w:tcBorders>
            <w:noWrap/>
            <w:vAlign w:val="center"/>
          </w:tcPr>
          <w:p>
            <w:pPr>
              <w:spacing w:line="300" w:lineRule="exact"/>
              <w:jc w:val="center"/>
              <w:rPr>
                <w:sz w:val="20"/>
                <w:szCs w:val="20"/>
              </w:rPr>
            </w:pPr>
          </w:p>
        </w:tc>
        <w:tc>
          <w:tcPr>
            <w:tcW w:w="2492" w:type="dxa"/>
            <w:gridSpan w:val="4"/>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近2年新增股权融资总额：（万元）</w:t>
            </w:r>
          </w:p>
        </w:tc>
      </w:tr>
      <w:tr>
        <w:tblPrEx>
          <w:tblCellMar>
            <w:top w:w="0" w:type="dxa"/>
            <w:left w:w="108" w:type="dxa"/>
            <w:bottom w:w="0" w:type="dxa"/>
            <w:right w:w="108" w:type="dxa"/>
          </w:tblCellMar>
        </w:tblPrEx>
        <w:trPr>
          <w:trHeight w:val="560" w:hRule="atLeast"/>
        </w:trPr>
        <w:tc>
          <w:tcPr>
            <w:tcW w:w="2250" w:type="dxa"/>
            <w:vMerge w:val="continue"/>
            <w:tcBorders>
              <w:left w:val="single" w:color="auto" w:sz="4" w:space="0"/>
              <w:right w:val="single" w:color="000000" w:sz="4" w:space="0"/>
            </w:tcBorders>
            <w:noWrap/>
            <w:vAlign w:val="center"/>
          </w:tcPr>
          <w:p>
            <w:pPr>
              <w:spacing w:line="300" w:lineRule="exact"/>
              <w:jc w:val="center"/>
              <w:rPr>
                <w:sz w:val="24"/>
              </w:rPr>
            </w:pPr>
          </w:p>
        </w:tc>
        <w:tc>
          <w:tcPr>
            <w:tcW w:w="7320" w:type="dxa"/>
            <w:gridSpan w:val="7"/>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rPr>
                <w:rFonts w:ascii="宋体" w:hAnsi="宋体" w:cs="宋体"/>
                <w:sz w:val="20"/>
                <w:szCs w:val="20"/>
              </w:rPr>
            </w:pPr>
            <w:r>
              <w:rPr>
                <w:rFonts w:hint="eastAsia" w:ascii="宋体" w:hAnsi="宋体" w:cs="宋体"/>
                <w:b/>
                <w:bCs/>
                <w:sz w:val="20"/>
                <w:szCs w:val="20"/>
              </w:rPr>
              <w:t>专项审计结论</w:t>
            </w:r>
          </w:p>
        </w:tc>
      </w:tr>
      <w:tr>
        <w:tblPrEx>
          <w:tblCellMar>
            <w:top w:w="0" w:type="dxa"/>
            <w:left w:w="108" w:type="dxa"/>
            <w:bottom w:w="0" w:type="dxa"/>
            <w:right w:w="108" w:type="dxa"/>
          </w:tblCellMar>
        </w:tblPrEx>
        <w:trPr>
          <w:trHeight w:val="935" w:hRule="atLeast"/>
        </w:trPr>
        <w:tc>
          <w:tcPr>
            <w:tcW w:w="2250" w:type="dxa"/>
            <w:vMerge w:val="continue"/>
            <w:tcBorders>
              <w:left w:val="single" w:color="auto" w:sz="4" w:space="0"/>
              <w:right w:val="single" w:color="000000" w:sz="4" w:space="0"/>
            </w:tcBorders>
            <w:noWrap/>
            <w:vAlign w:val="center"/>
          </w:tcPr>
          <w:p>
            <w:pPr>
              <w:spacing w:line="300" w:lineRule="exact"/>
              <w:jc w:val="center"/>
              <w:rPr>
                <w:sz w:val="24"/>
              </w:rPr>
            </w:pPr>
          </w:p>
        </w:tc>
        <w:tc>
          <w:tcPr>
            <w:tcW w:w="7320" w:type="dxa"/>
            <w:gridSpan w:val="7"/>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1.是否符合申报基本条件：</w:t>
            </w:r>
          </w:p>
        </w:tc>
      </w:tr>
      <w:tr>
        <w:tblPrEx>
          <w:tblCellMar>
            <w:top w:w="0" w:type="dxa"/>
            <w:left w:w="108" w:type="dxa"/>
            <w:bottom w:w="0" w:type="dxa"/>
            <w:right w:w="108" w:type="dxa"/>
          </w:tblCellMar>
        </w:tblPrEx>
        <w:trPr>
          <w:trHeight w:val="916" w:hRule="atLeast"/>
        </w:trPr>
        <w:tc>
          <w:tcPr>
            <w:tcW w:w="2250" w:type="dxa"/>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宋体" w:hAnsi="宋体" w:cs="宋体"/>
                <w:sz w:val="24"/>
              </w:rPr>
            </w:pPr>
          </w:p>
        </w:tc>
        <w:tc>
          <w:tcPr>
            <w:tcW w:w="7320" w:type="dxa"/>
            <w:gridSpan w:val="7"/>
            <w:tcBorders>
              <w:top w:val="single" w:color="auto" w:sz="4" w:space="0"/>
              <w:left w:val="single" w:color="000000" w:sz="4" w:space="0"/>
              <w:bottom w:val="single" w:color="auto" w:sz="4" w:space="0"/>
              <w:right w:val="single" w:color="auto" w:sz="4" w:space="0"/>
            </w:tcBorders>
            <w:noWrap/>
            <w:vAlign w:val="center"/>
          </w:tcPr>
          <w:p>
            <w:pPr>
              <w:spacing w:line="300" w:lineRule="exact"/>
              <w:jc w:val="left"/>
              <w:rPr>
                <w:rFonts w:ascii="宋体" w:hAnsi="宋体" w:cs="宋体"/>
                <w:sz w:val="20"/>
                <w:szCs w:val="20"/>
              </w:rPr>
            </w:pPr>
            <w:r>
              <w:rPr>
                <w:rFonts w:hint="eastAsia" w:ascii="宋体" w:hAnsi="宋体" w:cs="宋体"/>
                <w:sz w:val="20"/>
                <w:szCs w:val="20"/>
              </w:rPr>
              <w:t>2.定量指标专项审计评价总分：（分）</w:t>
            </w:r>
          </w:p>
        </w:tc>
      </w:tr>
      <w:tr>
        <w:tblPrEx>
          <w:tblCellMar>
            <w:top w:w="0" w:type="dxa"/>
            <w:left w:w="108" w:type="dxa"/>
            <w:bottom w:w="0" w:type="dxa"/>
            <w:right w:w="108" w:type="dxa"/>
          </w:tblCellMar>
        </w:tblPrEx>
        <w:trPr>
          <w:trHeight w:val="2684" w:hRule="atLeast"/>
        </w:trPr>
        <w:tc>
          <w:tcPr>
            <w:tcW w:w="2250" w:type="dxa"/>
            <w:tcBorders>
              <w:top w:val="single" w:color="auto" w:sz="4" w:space="0"/>
              <w:left w:val="single" w:color="auto" w:sz="4" w:space="0"/>
              <w:bottom w:val="single" w:color="auto" w:sz="4" w:space="0"/>
              <w:right w:val="single" w:color="000000" w:sz="4" w:space="0"/>
            </w:tcBorders>
            <w:noWrap/>
            <w:vAlign w:val="center"/>
          </w:tcPr>
          <w:p>
            <w:pPr>
              <w:spacing w:line="240" w:lineRule="exact"/>
              <w:jc w:val="center"/>
              <w:rPr>
                <w:rFonts w:ascii="宋体" w:hAnsi="宋体" w:cs="宋体"/>
                <w:b/>
                <w:bCs/>
                <w:sz w:val="24"/>
              </w:rPr>
            </w:pPr>
            <w:r>
              <w:rPr>
                <w:rFonts w:hint="eastAsia" w:ascii="宋体" w:hAnsi="宋体" w:cs="宋体"/>
                <w:b/>
                <w:sz w:val="20"/>
                <w:szCs w:val="20"/>
              </w:rPr>
              <w:t>专项审计人员签字</w:t>
            </w:r>
          </w:p>
        </w:tc>
        <w:tc>
          <w:tcPr>
            <w:tcW w:w="7320" w:type="dxa"/>
            <w:gridSpan w:val="7"/>
            <w:tcBorders>
              <w:top w:val="single" w:color="auto" w:sz="4" w:space="0"/>
              <w:left w:val="single" w:color="000000" w:sz="4" w:space="0"/>
              <w:bottom w:val="single" w:color="auto" w:sz="4" w:space="0"/>
              <w:right w:val="single" w:color="auto" w:sz="4" w:space="0"/>
            </w:tcBorders>
            <w:noWrap/>
            <w:vAlign w:val="center"/>
          </w:tcPr>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jc w:val="center"/>
              <w:rPr>
                <w:rFonts w:ascii="宋体" w:hAnsi="宋体" w:cs="宋体"/>
                <w:sz w:val="24"/>
              </w:rPr>
            </w:pPr>
          </w:p>
          <w:p>
            <w:pPr>
              <w:spacing w:line="240" w:lineRule="exact"/>
              <w:ind w:firstLine="5040" w:firstLineChars="2100"/>
              <w:rPr>
                <w:rFonts w:ascii="宋体" w:hAnsi="宋体" w:cs="宋体"/>
                <w:sz w:val="24"/>
              </w:rPr>
            </w:pPr>
            <w:r>
              <w:rPr>
                <w:rFonts w:hint="eastAsia" w:ascii="宋体" w:hAnsi="宋体" w:cs="宋体"/>
                <w:sz w:val="24"/>
              </w:rPr>
              <w:t xml:space="preserve"> 年    月    日</w:t>
            </w:r>
          </w:p>
        </w:tc>
      </w:tr>
    </w:tbl>
    <w:p>
      <w:pPr>
        <w:widowControl/>
        <w:jc w:val="left"/>
        <w:textAlignment w:val="center"/>
        <w:rPr>
          <w:rFonts w:ascii="黑体" w:hAnsi="黑体" w:eastAsia="黑体" w:cs="黑体"/>
          <w:kern w:val="0"/>
          <w:sz w:val="32"/>
          <w:szCs w:val="32"/>
        </w:rPr>
      </w:pPr>
    </w:p>
    <w:p>
      <w:pPr>
        <w:widowControl/>
        <w:jc w:val="left"/>
        <w:textAlignment w:val="center"/>
        <w:rPr>
          <w:rFonts w:ascii="黑体" w:hAnsi="黑体" w:eastAsia="黑体" w:cs="黑体"/>
          <w:kern w:val="0"/>
          <w:sz w:val="32"/>
          <w:szCs w:val="32"/>
        </w:rPr>
      </w:pPr>
    </w:p>
    <w:p>
      <w:pPr>
        <w:widowControl/>
        <w:jc w:val="left"/>
        <w:textAlignment w:val="center"/>
        <w:rPr>
          <w:rFonts w:ascii="黑体" w:hAnsi="黑体" w:eastAsia="黑体" w:cs="黑体"/>
          <w:kern w:val="0"/>
          <w:sz w:val="32"/>
          <w:szCs w:val="32"/>
        </w:rPr>
      </w:pPr>
    </w:p>
    <w:p>
      <w:pPr>
        <w:widowControl/>
        <w:jc w:val="left"/>
        <w:textAlignment w:val="cente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tbl>
      <w:tblPr>
        <w:tblStyle w:val="5"/>
        <w:tblW w:w="10097" w:type="dxa"/>
        <w:jc w:val="center"/>
        <w:tblLayout w:type="fixed"/>
        <w:tblCellMar>
          <w:top w:w="0" w:type="dxa"/>
          <w:left w:w="108" w:type="dxa"/>
          <w:bottom w:w="0" w:type="dxa"/>
          <w:right w:w="108" w:type="dxa"/>
        </w:tblCellMar>
      </w:tblPr>
      <w:tblGrid>
        <w:gridCol w:w="2192"/>
        <w:gridCol w:w="3239"/>
        <w:gridCol w:w="2341"/>
        <w:gridCol w:w="1162"/>
        <w:gridCol w:w="1163"/>
      </w:tblGrid>
      <w:tr>
        <w:tblPrEx>
          <w:tblCellMar>
            <w:top w:w="0" w:type="dxa"/>
            <w:left w:w="108" w:type="dxa"/>
            <w:bottom w:w="0" w:type="dxa"/>
            <w:right w:w="108" w:type="dxa"/>
          </w:tblCellMar>
        </w:tblPrEx>
        <w:trPr>
          <w:trHeight w:val="432" w:hRule="atLeast"/>
          <w:jc w:val="center"/>
        </w:trPr>
        <w:tc>
          <w:tcPr>
            <w:tcW w:w="10097" w:type="dxa"/>
            <w:gridSpan w:val="5"/>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2023年福建省专精特新中小企业直通条件评价表</w:t>
            </w:r>
          </w:p>
        </w:tc>
      </w:tr>
      <w:tr>
        <w:tblPrEx>
          <w:tblCellMar>
            <w:top w:w="0" w:type="dxa"/>
            <w:left w:w="108" w:type="dxa"/>
            <w:bottom w:w="0" w:type="dxa"/>
            <w:right w:w="108" w:type="dxa"/>
          </w:tblCellMar>
        </w:tblPrEx>
        <w:trPr>
          <w:trHeight w:val="545" w:hRule="atLeast"/>
          <w:jc w:val="center"/>
        </w:trPr>
        <w:tc>
          <w:tcPr>
            <w:tcW w:w="7772"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黑体" w:hAnsi="宋体" w:eastAsia="黑体" w:cs="黑体"/>
                <w:sz w:val="24"/>
              </w:rPr>
            </w:pPr>
            <w:r>
              <w:rPr>
                <w:rFonts w:hint="eastAsia" w:ascii="宋体" w:hAnsi="宋体" w:cs="宋体"/>
                <w:b/>
                <w:bCs/>
                <w:kern w:val="0"/>
                <w:sz w:val="20"/>
                <w:szCs w:val="20"/>
              </w:rPr>
              <w:t>企业名称：</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宋体" w:hAnsi="宋体" w:cs="宋体"/>
                <w:b/>
                <w:bCs/>
                <w:kern w:val="0"/>
                <w:sz w:val="20"/>
                <w:szCs w:val="20"/>
              </w:rPr>
            </w:pPr>
            <w:r>
              <w:rPr>
                <w:rFonts w:hint="eastAsia" w:ascii="宋体" w:hAnsi="宋体" w:cs="宋体"/>
                <w:b/>
                <w:bCs/>
                <w:kern w:val="0"/>
                <w:sz w:val="20"/>
                <w:szCs w:val="20"/>
              </w:rPr>
              <w:t>属地</w:t>
            </w:r>
            <w:r>
              <w:rPr>
                <w:rFonts w:hint="eastAsia" w:ascii="宋体" w:hAnsi="宋体" w:cs="宋体"/>
                <w:b/>
                <w:bCs/>
                <w:kern w:val="0"/>
                <w:sz w:val="16"/>
                <w:szCs w:val="16"/>
              </w:rPr>
              <w:t>（设区市）</w:t>
            </w:r>
            <w:r>
              <w:rPr>
                <w:rFonts w:hint="eastAsia" w:ascii="宋体" w:hAnsi="宋体" w:cs="宋体"/>
                <w:b/>
                <w:bCs/>
                <w:kern w:val="0"/>
                <w:sz w:val="20"/>
                <w:szCs w:val="20"/>
              </w:rPr>
              <w:t>：</w:t>
            </w:r>
          </w:p>
        </w:tc>
      </w:tr>
      <w:tr>
        <w:tblPrEx>
          <w:tblCellMar>
            <w:top w:w="0" w:type="dxa"/>
            <w:left w:w="108" w:type="dxa"/>
            <w:bottom w:w="0" w:type="dxa"/>
            <w:right w:w="108" w:type="dxa"/>
          </w:tblCellMar>
        </w:tblPrEx>
        <w:trPr>
          <w:trHeight w:val="470" w:hRule="atLeast"/>
          <w:jc w:val="center"/>
        </w:trPr>
        <w:tc>
          <w:tcPr>
            <w:tcW w:w="10097"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宋体" w:hAnsi="宋体" w:cs="宋体"/>
                <w:b/>
                <w:bCs/>
                <w:sz w:val="20"/>
                <w:szCs w:val="20"/>
              </w:rPr>
            </w:pPr>
            <w:r>
              <w:rPr>
                <w:rFonts w:hint="eastAsia" w:ascii="宋体" w:hAnsi="宋体" w:cs="宋体"/>
                <w:b/>
                <w:bCs/>
                <w:kern w:val="0"/>
                <w:sz w:val="20"/>
                <w:szCs w:val="20"/>
              </w:rPr>
              <w:t>申请类型：     □新申报       □复核</w:t>
            </w:r>
          </w:p>
        </w:tc>
      </w:tr>
      <w:tr>
        <w:tblPrEx>
          <w:tblCellMar>
            <w:top w:w="0" w:type="dxa"/>
            <w:left w:w="108" w:type="dxa"/>
            <w:bottom w:w="0" w:type="dxa"/>
            <w:right w:w="108" w:type="dxa"/>
          </w:tblCellMar>
        </w:tblPrEx>
        <w:trPr>
          <w:trHeight w:val="66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kern w:val="0"/>
                <w:sz w:val="20"/>
                <w:szCs w:val="20"/>
              </w:rPr>
              <w:t>（一）定量基本条件（无需提供佐证材料）</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kern w:val="0"/>
                <w:sz w:val="20"/>
                <w:szCs w:val="20"/>
              </w:rPr>
            </w:pPr>
            <w:r>
              <w:rPr>
                <w:rFonts w:hint="eastAsia" w:ascii="宋体" w:hAnsi="宋体" w:cs="宋体"/>
                <w:b/>
                <w:bCs/>
                <w:kern w:val="0"/>
                <w:sz w:val="20"/>
                <w:szCs w:val="20"/>
              </w:rPr>
              <w:t>企业自评</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kern w:val="0"/>
                <w:sz w:val="20"/>
                <w:szCs w:val="20"/>
              </w:rPr>
            </w:pPr>
            <w:r>
              <w:rPr>
                <w:rFonts w:hint="eastAsia" w:ascii="宋体" w:hAnsi="宋体" w:cs="宋体"/>
                <w:b/>
                <w:bCs/>
                <w:kern w:val="0"/>
                <w:sz w:val="20"/>
                <w:szCs w:val="20"/>
              </w:rPr>
              <w:t>专项审计意见</w:t>
            </w:r>
          </w:p>
          <w:p>
            <w:pPr>
              <w:spacing w:line="300" w:lineRule="exact"/>
              <w:jc w:val="center"/>
              <w:rPr>
                <w:rFonts w:ascii="宋体" w:hAnsi="宋体" w:cs="宋体"/>
                <w:b/>
                <w:bCs/>
                <w:kern w:val="0"/>
                <w:sz w:val="20"/>
                <w:szCs w:val="20"/>
              </w:rPr>
            </w:pPr>
            <w:r>
              <w:rPr>
                <w:rFonts w:hint="eastAsia" w:ascii="宋体" w:hAnsi="宋体" w:cs="宋体"/>
                <w:b/>
                <w:bCs/>
                <w:kern w:val="0"/>
                <w:sz w:val="20"/>
                <w:szCs w:val="20"/>
              </w:rPr>
              <w:t>（企业无须填报）</w:t>
            </w:r>
          </w:p>
        </w:tc>
      </w:tr>
      <w:tr>
        <w:tblPrEx>
          <w:tblCellMar>
            <w:top w:w="0" w:type="dxa"/>
            <w:left w:w="108" w:type="dxa"/>
            <w:bottom w:w="0" w:type="dxa"/>
            <w:right w:w="108" w:type="dxa"/>
          </w:tblCellMar>
        </w:tblPrEx>
        <w:trPr>
          <w:trHeight w:val="56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kern w:val="0"/>
                <w:sz w:val="20"/>
                <w:szCs w:val="20"/>
              </w:rPr>
            </w:pPr>
            <w:r>
              <w:rPr>
                <w:rFonts w:hint="eastAsia" w:ascii="宋体" w:hAnsi="宋体" w:cs="宋体"/>
                <w:kern w:val="0"/>
                <w:sz w:val="20"/>
                <w:szCs w:val="20"/>
              </w:rPr>
              <w:t>1.是否中小企业（根据《中小企业划型标准规定》）</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kern w:val="0"/>
                <w:sz w:val="20"/>
                <w:szCs w:val="20"/>
              </w:rPr>
            </w:pPr>
            <w:r>
              <w:rPr>
                <w:rFonts w:hint="eastAsia" w:ascii="宋体" w:hAnsi="宋体" w:cs="宋体"/>
                <w:bCs/>
                <w:kern w:val="0"/>
                <w:sz w:val="20"/>
                <w:szCs w:val="20"/>
              </w:rPr>
              <w:t>□是      □否</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kern w:val="0"/>
                <w:sz w:val="20"/>
                <w:szCs w:val="20"/>
              </w:rPr>
            </w:pPr>
            <w:r>
              <w:rPr>
                <w:rFonts w:hint="eastAsia" w:ascii="宋体" w:hAnsi="宋体" w:cs="宋体"/>
                <w:bCs/>
                <w:kern w:val="0"/>
                <w:sz w:val="20"/>
                <w:szCs w:val="20"/>
              </w:rPr>
              <w:t>□是      □否</w:t>
            </w:r>
          </w:p>
        </w:tc>
      </w:tr>
      <w:tr>
        <w:tblPrEx>
          <w:tblCellMar>
            <w:top w:w="0" w:type="dxa"/>
            <w:left w:w="108" w:type="dxa"/>
            <w:bottom w:w="0" w:type="dxa"/>
            <w:right w:w="108" w:type="dxa"/>
          </w:tblCellMar>
        </w:tblPrEx>
        <w:trPr>
          <w:trHeight w:val="573"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2.从事特定细分市场时间达到2年以上</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4"/>
                <w:u w:val="single"/>
              </w:rPr>
            </w:pPr>
            <w:r>
              <w:rPr>
                <w:rFonts w:hint="eastAsia" w:ascii="宋体" w:hAnsi="宋体" w:cs="宋体"/>
                <w:bCs/>
                <w:kern w:val="0"/>
                <w:sz w:val="20"/>
                <w:szCs w:val="20"/>
              </w:rPr>
              <w:t xml:space="preserve">年限：年 </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4"/>
              </w:rPr>
            </w:pPr>
            <w:r>
              <w:rPr>
                <w:rFonts w:hint="eastAsia" w:ascii="宋体" w:hAnsi="宋体" w:cs="宋体"/>
                <w:bCs/>
                <w:kern w:val="0"/>
                <w:sz w:val="20"/>
                <w:szCs w:val="20"/>
              </w:rPr>
              <w:t xml:space="preserve">年限：年 </w:t>
            </w:r>
          </w:p>
        </w:tc>
      </w:tr>
      <w:tr>
        <w:tblPrEx>
          <w:tblCellMar>
            <w:top w:w="0" w:type="dxa"/>
            <w:left w:w="108" w:type="dxa"/>
            <w:bottom w:w="0" w:type="dxa"/>
            <w:right w:w="108" w:type="dxa"/>
          </w:tblCellMar>
        </w:tblPrEx>
        <w:trPr>
          <w:trHeight w:val="705" w:hRule="atLeast"/>
          <w:jc w:val="center"/>
        </w:trPr>
        <w:tc>
          <w:tcPr>
            <w:tcW w:w="5431"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3.上年度研发费用总额不低于100万元，且占营业收入总额比重不低于3%</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研发费用总额：</w:t>
            </w:r>
          </w:p>
          <w:p>
            <w:pPr>
              <w:spacing w:line="300" w:lineRule="exact"/>
              <w:jc w:val="left"/>
              <w:rPr>
                <w:rFonts w:ascii="宋体" w:hAnsi="宋体" w:cs="宋体"/>
                <w:bCs/>
                <w:sz w:val="24"/>
                <w:u w:val="single"/>
              </w:rPr>
            </w:pPr>
            <w:r>
              <w:rPr>
                <w:rFonts w:hint="eastAsia" w:ascii="宋体" w:hAnsi="宋体" w:cs="宋体"/>
                <w:bCs/>
                <w:kern w:val="0"/>
                <w:sz w:val="20"/>
                <w:szCs w:val="20"/>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研发费用总额：</w:t>
            </w:r>
          </w:p>
          <w:p>
            <w:pPr>
              <w:spacing w:line="300" w:lineRule="exact"/>
              <w:jc w:val="left"/>
              <w:rPr>
                <w:rFonts w:ascii="宋体" w:hAnsi="宋体" w:cs="宋体"/>
                <w:bCs/>
                <w:sz w:val="24"/>
              </w:rPr>
            </w:pPr>
            <w:r>
              <w:rPr>
                <w:rFonts w:hint="eastAsia" w:ascii="宋体" w:hAnsi="宋体" w:cs="宋体"/>
                <w:bCs/>
                <w:kern w:val="0"/>
                <w:sz w:val="20"/>
                <w:szCs w:val="20"/>
              </w:rPr>
              <w:t>万元</w:t>
            </w:r>
          </w:p>
        </w:tc>
      </w:tr>
      <w:tr>
        <w:tblPrEx>
          <w:tblCellMar>
            <w:top w:w="0" w:type="dxa"/>
            <w:left w:w="108" w:type="dxa"/>
            <w:bottom w:w="0" w:type="dxa"/>
            <w:right w:w="108" w:type="dxa"/>
          </w:tblCellMar>
        </w:tblPrEx>
        <w:trPr>
          <w:trHeight w:val="705" w:hRule="atLeast"/>
          <w:jc w:val="center"/>
        </w:trPr>
        <w:tc>
          <w:tcPr>
            <w:tcW w:w="5431" w:type="dxa"/>
            <w:gridSpan w:val="2"/>
            <w:vMerge w:val="continue"/>
            <w:tcBorders>
              <w:left w:val="single" w:color="000000" w:sz="4" w:space="0"/>
              <w:bottom w:val="single" w:color="000000" w:sz="4" w:space="0"/>
              <w:right w:val="single" w:color="000000" w:sz="4" w:space="0"/>
            </w:tcBorders>
            <w:noWrap/>
            <w:vAlign w:val="center"/>
          </w:tcPr>
          <w:p>
            <w:pPr>
              <w:spacing w:line="300" w:lineRule="exact"/>
              <w:jc w:val="left"/>
            </w:pP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研发占营收比重：</w:t>
            </w:r>
          </w:p>
          <w:p>
            <w:pPr>
              <w:spacing w:line="300" w:lineRule="exact"/>
              <w:jc w:val="left"/>
              <w:rPr>
                <w:rFonts w:ascii="宋体" w:hAnsi="宋体" w:cs="宋体"/>
                <w:bCs/>
                <w:kern w:val="0"/>
                <w:sz w:val="20"/>
                <w:szCs w:val="20"/>
              </w:rPr>
            </w:pPr>
            <w:r>
              <w:rPr>
                <w:rFonts w:hint="eastAsia" w:ascii="宋体" w:hAnsi="宋体" w:cs="宋体"/>
                <w:bCs/>
                <w:kern w:val="0"/>
                <w:sz w:val="20"/>
                <w:szCs w:val="20"/>
              </w:rPr>
              <w:t>%</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研发占营收比重：</w:t>
            </w:r>
          </w:p>
          <w:p>
            <w:pPr>
              <w:spacing w:line="300" w:lineRule="exact"/>
              <w:jc w:val="left"/>
              <w:rPr>
                <w:rFonts w:ascii="宋体" w:hAnsi="宋体" w:cs="宋体"/>
                <w:bCs/>
                <w:kern w:val="0"/>
                <w:sz w:val="20"/>
                <w:szCs w:val="20"/>
              </w:rPr>
            </w:pPr>
            <w:r>
              <w:rPr>
                <w:rFonts w:hint="eastAsia" w:ascii="宋体" w:hAnsi="宋体" w:cs="宋体"/>
                <w:bCs/>
                <w:kern w:val="0"/>
                <w:sz w:val="20"/>
                <w:szCs w:val="20"/>
              </w:rPr>
              <w:t>%</w:t>
            </w:r>
          </w:p>
        </w:tc>
      </w:tr>
      <w:tr>
        <w:tblPrEx>
          <w:tblCellMar>
            <w:top w:w="0" w:type="dxa"/>
            <w:left w:w="108" w:type="dxa"/>
            <w:bottom w:w="0" w:type="dxa"/>
            <w:right w:w="108" w:type="dxa"/>
          </w:tblCellMar>
        </w:tblPrEx>
        <w:trPr>
          <w:trHeight w:val="740" w:hRule="atLeast"/>
          <w:jc w:val="center"/>
        </w:trPr>
        <w:tc>
          <w:tcPr>
            <w:tcW w:w="5431"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4.上年度营业收入总额在1000万元以上，或上年度营业收入总额在1000万元以下，但近2年新增股权融资总额（合格投资者的实缴额）达到2000万元以上</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营业收入总额：</w:t>
            </w:r>
          </w:p>
          <w:p>
            <w:pPr>
              <w:spacing w:line="300" w:lineRule="exact"/>
              <w:jc w:val="left"/>
              <w:rPr>
                <w:rFonts w:ascii="宋体" w:hAnsi="宋体" w:cs="宋体"/>
                <w:bCs/>
                <w:sz w:val="24"/>
                <w:u w:val="single"/>
              </w:rPr>
            </w:pPr>
            <w:r>
              <w:rPr>
                <w:rFonts w:hint="eastAsia" w:ascii="宋体" w:hAnsi="宋体" w:cs="宋体"/>
                <w:bCs/>
                <w:sz w:val="20"/>
                <w:szCs w:val="20"/>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营业收入总额：</w:t>
            </w:r>
          </w:p>
          <w:p>
            <w:pPr>
              <w:spacing w:line="300" w:lineRule="exact"/>
              <w:jc w:val="left"/>
              <w:rPr>
                <w:rFonts w:ascii="宋体" w:hAnsi="宋体" w:cs="宋体"/>
                <w:bCs/>
                <w:sz w:val="24"/>
              </w:rPr>
            </w:pPr>
            <w:r>
              <w:rPr>
                <w:rFonts w:hint="eastAsia" w:ascii="宋体" w:hAnsi="宋体" w:cs="宋体"/>
                <w:bCs/>
                <w:sz w:val="20"/>
                <w:szCs w:val="20"/>
              </w:rPr>
              <w:t>万元</w:t>
            </w:r>
          </w:p>
        </w:tc>
      </w:tr>
      <w:tr>
        <w:tblPrEx>
          <w:tblCellMar>
            <w:top w:w="0" w:type="dxa"/>
            <w:left w:w="108" w:type="dxa"/>
            <w:bottom w:w="0" w:type="dxa"/>
            <w:right w:w="108" w:type="dxa"/>
          </w:tblCellMar>
        </w:tblPrEx>
        <w:trPr>
          <w:trHeight w:val="740" w:hRule="atLeast"/>
          <w:jc w:val="center"/>
        </w:trPr>
        <w:tc>
          <w:tcPr>
            <w:tcW w:w="5431" w:type="dxa"/>
            <w:gridSpan w:val="2"/>
            <w:vMerge w:val="continue"/>
            <w:tcBorders>
              <w:left w:val="single" w:color="000000" w:sz="4" w:space="0"/>
              <w:bottom w:val="single" w:color="000000" w:sz="4" w:space="0"/>
              <w:right w:val="single" w:color="000000" w:sz="4" w:space="0"/>
            </w:tcBorders>
            <w:noWrap/>
            <w:vAlign w:val="center"/>
          </w:tcPr>
          <w:p>
            <w:pPr>
              <w:spacing w:line="300" w:lineRule="exact"/>
              <w:jc w:val="center"/>
            </w:pP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新增股权融资总额：</w:t>
            </w:r>
          </w:p>
          <w:p>
            <w:pPr>
              <w:spacing w:line="300" w:lineRule="exact"/>
              <w:jc w:val="left"/>
              <w:rPr>
                <w:rFonts w:ascii="宋体" w:hAnsi="宋体" w:cs="宋体"/>
                <w:bCs/>
                <w:sz w:val="20"/>
                <w:szCs w:val="20"/>
                <w:u w:val="single"/>
              </w:rPr>
            </w:pPr>
            <w:r>
              <w:rPr>
                <w:rFonts w:hint="eastAsia" w:ascii="宋体" w:hAnsi="宋体" w:cs="宋体"/>
                <w:bCs/>
                <w:sz w:val="20"/>
                <w:szCs w:val="20"/>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新增股权融资总额：</w:t>
            </w:r>
          </w:p>
          <w:p>
            <w:pPr>
              <w:spacing w:line="300" w:lineRule="exact"/>
              <w:jc w:val="left"/>
              <w:rPr>
                <w:rFonts w:ascii="宋体" w:hAnsi="宋体" w:cs="宋体"/>
                <w:bCs/>
                <w:sz w:val="24"/>
              </w:rPr>
            </w:pPr>
            <w:r>
              <w:rPr>
                <w:rFonts w:hint="eastAsia" w:ascii="宋体" w:hAnsi="宋体" w:cs="宋体"/>
                <w:bCs/>
                <w:sz w:val="20"/>
                <w:szCs w:val="20"/>
              </w:rPr>
              <w:t>万元</w:t>
            </w:r>
          </w:p>
        </w:tc>
      </w:tr>
      <w:tr>
        <w:tblPrEx>
          <w:tblCellMar>
            <w:top w:w="0" w:type="dxa"/>
            <w:left w:w="108" w:type="dxa"/>
            <w:bottom w:w="0" w:type="dxa"/>
            <w:right w:w="108" w:type="dxa"/>
          </w:tblCellMar>
        </w:tblPrEx>
        <w:trPr>
          <w:trHeight w:val="650"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kern w:val="0"/>
                <w:sz w:val="20"/>
                <w:szCs w:val="20"/>
              </w:rPr>
              <w:t>（二）定性基本条件</w:t>
            </w:r>
          </w:p>
        </w:tc>
        <w:tc>
          <w:tcPr>
            <w:tcW w:w="4666"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kern w:val="0"/>
                <w:sz w:val="20"/>
                <w:szCs w:val="20"/>
              </w:rPr>
            </w:pPr>
            <w:r>
              <w:rPr>
                <w:rFonts w:hint="eastAsia" w:ascii="宋体" w:hAnsi="宋体" w:cs="宋体"/>
                <w:b/>
                <w:bCs/>
                <w:kern w:val="0"/>
                <w:sz w:val="20"/>
                <w:szCs w:val="20"/>
              </w:rPr>
              <w:t>专家组意见</w:t>
            </w:r>
          </w:p>
          <w:p>
            <w:pPr>
              <w:spacing w:line="300" w:lineRule="exact"/>
              <w:jc w:val="center"/>
              <w:rPr>
                <w:rFonts w:ascii="宋体" w:hAnsi="宋体" w:cs="宋体"/>
                <w:b/>
                <w:bCs/>
                <w:kern w:val="0"/>
                <w:sz w:val="20"/>
                <w:szCs w:val="20"/>
              </w:rPr>
            </w:pPr>
            <w:r>
              <w:rPr>
                <w:rFonts w:hint="eastAsia" w:ascii="宋体" w:hAnsi="宋体" w:cs="宋体"/>
                <w:b/>
                <w:bCs/>
                <w:kern w:val="0"/>
                <w:sz w:val="20"/>
                <w:szCs w:val="20"/>
              </w:rPr>
              <w:t>（企业无须填报）</w:t>
            </w:r>
          </w:p>
        </w:tc>
      </w:tr>
      <w:tr>
        <w:tblPrEx>
          <w:tblCellMar>
            <w:top w:w="0" w:type="dxa"/>
            <w:left w:w="108" w:type="dxa"/>
            <w:bottom w:w="0" w:type="dxa"/>
            <w:right w:w="108" w:type="dxa"/>
          </w:tblCellMar>
        </w:tblPrEx>
        <w:trPr>
          <w:trHeight w:val="56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kern w:val="0"/>
                <w:sz w:val="20"/>
                <w:szCs w:val="20"/>
              </w:rPr>
            </w:pPr>
            <w:r>
              <w:rPr>
                <w:rFonts w:hint="eastAsia" w:ascii="宋体" w:hAnsi="宋体" w:cs="宋体"/>
                <w:kern w:val="0"/>
                <w:sz w:val="20"/>
                <w:szCs w:val="20"/>
              </w:rPr>
              <w:t>1.是否制造业或制造业和信息化相融合的企业</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sz w:val="20"/>
                <w:szCs w:val="20"/>
              </w:rPr>
            </w:pPr>
            <w:r>
              <w:rPr>
                <w:rFonts w:hint="eastAsia" w:ascii="宋体" w:hAnsi="宋体" w:cs="宋体"/>
                <w:bCs/>
                <w:sz w:val="20"/>
                <w:szCs w:val="20"/>
              </w:rPr>
              <w:t>是</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sz w:val="20"/>
                <w:szCs w:val="20"/>
              </w:rPr>
            </w:pPr>
            <w:r>
              <w:rPr>
                <w:rFonts w:hint="eastAsia" w:ascii="宋体" w:hAnsi="宋体" w:cs="宋体"/>
                <w:bCs/>
                <w:sz w:val="20"/>
                <w:szCs w:val="20"/>
              </w:rPr>
              <w:t>否</w:t>
            </w:r>
          </w:p>
        </w:tc>
      </w:tr>
      <w:tr>
        <w:tblPrEx>
          <w:tblCellMar>
            <w:top w:w="0" w:type="dxa"/>
            <w:left w:w="108" w:type="dxa"/>
            <w:bottom w:w="0" w:type="dxa"/>
            <w:right w:w="108" w:type="dxa"/>
          </w:tblCellMar>
        </w:tblPrEx>
        <w:trPr>
          <w:trHeight w:val="560"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kern w:val="0"/>
                <w:sz w:val="20"/>
                <w:szCs w:val="20"/>
              </w:rPr>
            </w:pPr>
            <w:r>
              <w:rPr>
                <w:rFonts w:hint="eastAsia" w:ascii="宋体" w:hAnsi="宋体" w:cs="宋体"/>
                <w:kern w:val="0"/>
                <w:sz w:val="20"/>
                <w:szCs w:val="20"/>
              </w:rPr>
              <w:t>2.提供的产品（服务）是否不属于国家禁止、限制或淘汰类</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sz w:val="20"/>
                <w:szCs w:val="20"/>
              </w:rPr>
            </w:pPr>
            <w:r>
              <w:rPr>
                <w:rFonts w:hint="eastAsia" w:ascii="宋体" w:hAnsi="宋体" w:cs="宋体"/>
                <w:bCs/>
                <w:sz w:val="20"/>
                <w:szCs w:val="20"/>
              </w:rPr>
              <w:t>是</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sz w:val="20"/>
                <w:szCs w:val="20"/>
              </w:rPr>
            </w:pPr>
            <w:r>
              <w:rPr>
                <w:rFonts w:hint="eastAsia" w:ascii="宋体" w:hAnsi="宋体" w:cs="宋体"/>
                <w:bCs/>
                <w:sz w:val="20"/>
                <w:szCs w:val="20"/>
              </w:rPr>
              <w:t>否</w:t>
            </w:r>
          </w:p>
        </w:tc>
      </w:tr>
      <w:tr>
        <w:tblPrEx>
          <w:tblCellMar>
            <w:top w:w="0" w:type="dxa"/>
            <w:left w:w="108" w:type="dxa"/>
            <w:bottom w:w="0" w:type="dxa"/>
            <w:right w:w="108" w:type="dxa"/>
          </w:tblCellMar>
        </w:tblPrEx>
        <w:trPr>
          <w:trHeight w:val="670"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kern w:val="0"/>
                <w:sz w:val="20"/>
                <w:szCs w:val="20"/>
              </w:rPr>
              <w:t>（三）直通条件（以下仅需选择一项提供佐证材料即可）</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kern w:val="0"/>
                <w:sz w:val="20"/>
                <w:szCs w:val="20"/>
              </w:rPr>
            </w:pPr>
            <w:r>
              <w:rPr>
                <w:rFonts w:hint="eastAsia" w:ascii="宋体" w:hAnsi="宋体" w:cs="宋体"/>
                <w:b/>
                <w:bCs/>
                <w:kern w:val="0"/>
                <w:sz w:val="20"/>
                <w:szCs w:val="20"/>
              </w:rPr>
              <w:t>企业自评</w:t>
            </w:r>
          </w:p>
          <w:p>
            <w:pPr>
              <w:spacing w:line="300" w:lineRule="exact"/>
              <w:jc w:val="center"/>
              <w:rPr>
                <w:rFonts w:ascii="宋体" w:hAnsi="宋体" w:cs="宋体"/>
                <w:b/>
                <w:bCs/>
                <w:kern w:val="0"/>
                <w:sz w:val="20"/>
                <w:szCs w:val="20"/>
              </w:rPr>
            </w:pPr>
            <w:r>
              <w:rPr>
                <w:rFonts w:hint="eastAsia" w:ascii="宋体" w:hAnsi="宋体" w:cs="宋体"/>
                <w:b/>
                <w:bCs/>
                <w:kern w:val="0"/>
                <w:sz w:val="20"/>
                <w:szCs w:val="20"/>
              </w:rPr>
              <w:t>（选择一项填报即可）</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
                <w:bCs/>
                <w:kern w:val="0"/>
                <w:sz w:val="20"/>
                <w:szCs w:val="20"/>
              </w:rPr>
            </w:pPr>
            <w:r>
              <w:rPr>
                <w:rFonts w:hint="eastAsia" w:ascii="宋体" w:hAnsi="宋体" w:cs="宋体"/>
                <w:b/>
                <w:bCs/>
                <w:kern w:val="0"/>
                <w:sz w:val="20"/>
                <w:szCs w:val="20"/>
              </w:rPr>
              <w:t>专项审计或专家组意见</w:t>
            </w:r>
          </w:p>
          <w:p>
            <w:pPr>
              <w:spacing w:line="300" w:lineRule="exact"/>
              <w:jc w:val="center"/>
              <w:rPr>
                <w:rFonts w:ascii="宋体" w:hAnsi="宋体" w:cs="宋体"/>
                <w:b/>
                <w:bCs/>
                <w:kern w:val="0"/>
                <w:sz w:val="20"/>
                <w:szCs w:val="20"/>
              </w:rPr>
            </w:pPr>
            <w:r>
              <w:rPr>
                <w:rFonts w:hint="eastAsia" w:ascii="宋体" w:hAnsi="宋体" w:cs="宋体"/>
                <w:b/>
                <w:bCs/>
                <w:kern w:val="0"/>
                <w:sz w:val="20"/>
                <w:szCs w:val="20"/>
              </w:rPr>
              <w:t>（企业无须填报）</w:t>
            </w:r>
          </w:p>
        </w:tc>
      </w:tr>
      <w:tr>
        <w:tblPrEx>
          <w:tblCellMar>
            <w:top w:w="0" w:type="dxa"/>
            <w:left w:w="108" w:type="dxa"/>
            <w:bottom w:w="0" w:type="dxa"/>
            <w:right w:w="108" w:type="dxa"/>
          </w:tblCellMar>
        </w:tblPrEx>
        <w:trPr>
          <w:trHeight w:val="1620" w:hRule="atLeast"/>
          <w:jc w:val="center"/>
        </w:trPr>
        <w:tc>
          <w:tcPr>
            <w:tcW w:w="5431" w:type="dxa"/>
            <w:gridSpan w:val="2"/>
            <w:tcBorders>
              <w:top w:val="single" w:color="000000" w:sz="4" w:space="0"/>
              <w:left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kern w:val="0"/>
                <w:sz w:val="20"/>
                <w:szCs w:val="20"/>
              </w:rPr>
              <w:t>1.近三年获得过省级科技奖励，并在获奖单位中排名前三；或获得国家级科技奖励，并在获奖单位中排名前五</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宋体" w:hAnsi="宋体" w:cs="宋体"/>
                <w:bCs/>
                <w:sz w:val="20"/>
                <w:szCs w:val="20"/>
              </w:rPr>
            </w:pPr>
            <w:r>
              <w:rPr>
                <w:rFonts w:hint="eastAsia" w:ascii="宋体" w:hAnsi="宋体" w:cs="宋体"/>
                <w:bCs/>
                <w:sz w:val="20"/>
                <w:szCs w:val="20"/>
              </w:rPr>
              <w:t>项目</w:t>
            </w:r>
          </w:p>
          <w:p>
            <w:pPr>
              <w:spacing w:line="300" w:lineRule="exact"/>
              <w:rPr>
                <w:rFonts w:ascii="宋体" w:hAnsi="宋体" w:cs="宋体"/>
                <w:bCs/>
                <w:sz w:val="20"/>
                <w:szCs w:val="20"/>
              </w:rPr>
            </w:pPr>
            <w:r>
              <w:rPr>
                <w:rFonts w:hint="eastAsia" w:ascii="宋体" w:hAnsi="宋体" w:cs="宋体"/>
                <w:bCs/>
                <w:sz w:val="20"/>
                <w:szCs w:val="20"/>
              </w:rPr>
              <w:t>年月日</w:t>
            </w:r>
          </w:p>
          <w:p>
            <w:pPr>
              <w:spacing w:line="300" w:lineRule="exact"/>
              <w:jc w:val="center"/>
              <w:rPr>
                <w:rFonts w:ascii="宋体" w:hAnsi="宋体" w:cs="宋体"/>
                <w:sz w:val="24"/>
              </w:rPr>
            </w:pPr>
            <w:r>
              <w:rPr>
                <w:rFonts w:hint="eastAsia" w:ascii="宋体" w:hAnsi="宋体" w:cs="宋体"/>
                <w:bCs/>
                <w:sz w:val="20"/>
                <w:szCs w:val="20"/>
              </w:rPr>
              <w:t>获得（省/国家）级科技奖励，在获奖单位中排名第名。</w:t>
            </w:r>
          </w:p>
        </w:tc>
        <w:tc>
          <w:tcPr>
            <w:tcW w:w="1162" w:type="dxa"/>
            <w:tcBorders>
              <w:top w:val="single" w:color="000000" w:sz="4" w:space="0"/>
              <w:left w:val="single" w:color="000000" w:sz="4" w:space="0"/>
              <w:right w:val="single" w:color="000000" w:sz="4" w:space="0"/>
            </w:tcBorders>
            <w:noWrap/>
            <w:vAlign w:val="center"/>
          </w:tcPr>
          <w:p>
            <w:pPr>
              <w:spacing w:line="300" w:lineRule="exact"/>
              <w:jc w:val="center"/>
              <w:rPr>
                <w:rFonts w:ascii="宋体" w:hAnsi="宋体" w:cs="宋体"/>
                <w:bCs/>
                <w:kern w:val="0"/>
                <w:sz w:val="20"/>
                <w:szCs w:val="20"/>
              </w:rPr>
            </w:pPr>
            <w:r>
              <w:rPr>
                <w:rFonts w:hint="eastAsia" w:ascii="宋体" w:hAnsi="宋体" w:cs="宋体"/>
                <w:bCs/>
                <w:kern w:val="0"/>
                <w:sz w:val="20"/>
                <w:szCs w:val="20"/>
              </w:rPr>
              <w:t>符合</w:t>
            </w:r>
          </w:p>
        </w:tc>
        <w:tc>
          <w:tcPr>
            <w:tcW w:w="1163" w:type="dxa"/>
            <w:tcBorders>
              <w:top w:val="single" w:color="000000" w:sz="4" w:space="0"/>
              <w:left w:val="single" w:color="000000" w:sz="4" w:space="0"/>
              <w:right w:val="single" w:color="000000" w:sz="4" w:space="0"/>
            </w:tcBorders>
            <w:noWrap/>
            <w:vAlign w:val="center"/>
          </w:tcPr>
          <w:p>
            <w:pPr>
              <w:spacing w:line="300" w:lineRule="exact"/>
              <w:jc w:val="center"/>
              <w:rPr>
                <w:rFonts w:ascii="宋体" w:hAnsi="宋体" w:cs="宋体"/>
                <w:bCs/>
                <w:kern w:val="0"/>
                <w:sz w:val="20"/>
                <w:szCs w:val="20"/>
              </w:rPr>
            </w:pPr>
            <w:r>
              <w:rPr>
                <w:rFonts w:hint="eastAsia" w:ascii="宋体" w:hAnsi="宋体" w:cs="宋体"/>
                <w:bCs/>
                <w:kern w:val="0"/>
                <w:sz w:val="20"/>
                <w:szCs w:val="20"/>
              </w:rPr>
              <w:t>不符合</w:t>
            </w:r>
          </w:p>
        </w:tc>
      </w:tr>
      <w:tr>
        <w:tblPrEx>
          <w:tblCellMar>
            <w:top w:w="0" w:type="dxa"/>
            <w:left w:w="108" w:type="dxa"/>
            <w:bottom w:w="0" w:type="dxa"/>
            <w:right w:w="108" w:type="dxa"/>
          </w:tblCellMar>
        </w:tblPrEx>
        <w:trPr>
          <w:trHeight w:val="72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ascii="宋体" w:hAnsi="宋体" w:cs="宋体"/>
                <w:sz w:val="20"/>
                <w:szCs w:val="20"/>
              </w:rPr>
            </w:pPr>
            <w:r>
              <w:rPr>
                <w:rFonts w:hint="eastAsia" w:ascii="宋体" w:hAnsi="宋体" w:cs="宋体"/>
                <w:sz w:val="20"/>
                <w:szCs w:val="20"/>
              </w:rPr>
              <w:t>2.近两年研发费用总额均值在1000万元以上</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研发费用均值：</w:t>
            </w:r>
          </w:p>
          <w:p>
            <w:pPr>
              <w:spacing w:line="300" w:lineRule="exact"/>
              <w:jc w:val="left"/>
              <w:rPr>
                <w:rFonts w:ascii="宋体" w:hAnsi="宋体" w:cs="宋体"/>
                <w:sz w:val="24"/>
              </w:rPr>
            </w:pPr>
            <w:r>
              <w:rPr>
                <w:rFonts w:hint="eastAsia" w:ascii="宋体" w:hAnsi="宋体" w:cs="宋体"/>
                <w:bCs/>
                <w:kern w:val="0"/>
                <w:sz w:val="20"/>
                <w:szCs w:val="20"/>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kern w:val="0"/>
                <w:sz w:val="20"/>
                <w:szCs w:val="20"/>
              </w:rPr>
            </w:pPr>
            <w:r>
              <w:rPr>
                <w:rFonts w:hint="eastAsia" w:ascii="宋体" w:hAnsi="宋体" w:cs="宋体"/>
                <w:bCs/>
                <w:kern w:val="0"/>
                <w:sz w:val="20"/>
                <w:szCs w:val="20"/>
              </w:rPr>
              <w:t>研发费用均值：</w:t>
            </w:r>
          </w:p>
          <w:p>
            <w:pPr>
              <w:spacing w:line="300" w:lineRule="exact"/>
              <w:jc w:val="left"/>
              <w:rPr>
                <w:rFonts w:ascii="宋体" w:hAnsi="宋体" w:cs="宋体"/>
                <w:sz w:val="24"/>
              </w:rPr>
            </w:pPr>
            <w:r>
              <w:rPr>
                <w:rFonts w:hint="eastAsia" w:ascii="宋体" w:hAnsi="宋体" w:cs="宋体"/>
                <w:bCs/>
                <w:kern w:val="0"/>
                <w:sz w:val="20"/>
                <w:szCs w:val="20"/>
              </w:rPr>
              <w:t>万元</w:t>
            </w:r>
          </w:p>
        </w:tc>
      </w:tr>
      <w:tr>
        <w:tblPrEx>
          <w:tblCellMar>
            <w:top w:w="0" w:type="dxa"/>
            <w:left w:w="108" w:type="dxa"/>
            <w:bottom w:w="0" w:type="dxa"/>
            <w:right w:w="108" w:type="dxa"/>
          </w:tblCellMar>
        </w:tblPrEx>
        <w:trPr>
          <w:trHeight w:val="73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sz w:val="20"/>
                <w:szCs w:val="20"/>
              </w:rPr>
            </w:pPr>
            <w:r>
              <w:rPr>
                <w:rFonts w:hint="eastAsia" w:ascii="宋体" w:hAnsi="宋体" w:cs="宋体"/>
                <w:kern w:val="0"/>
                <w:sz w:val="20"/>
                <w:szCs w:val="20"/>
              </w:rPr>
              <w:t>3.近两年新增股权融资总额（合格机构投资者的实缴额）6000万元以上</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新增股权融资总额：</w:t>
            </w:r>
          </w:p>
          <w:p>
            <w:pPr>
              <w:spacing w:line="300" w:lineRule="exact"/>
              <w:rPr>
                <w:rFonts w:ascii="宋体" w:hAnsi="宋体" w:cs="宋体"/>
                <w:sz w:val="24"/>
              </w:rPr>
            </w:pPr>
            <w:r>
              <w:rPr>
                <w:rFonts w:hint="eastAsia" w:ascii="宋体" w:hAnsi="宋体" w:cs="宋体"/>
                <w:bCs/>
                <w:sz w:val="20"/>
                <w:szCs w:val="20"/>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left"/>
              <w:rPr>
                <w:rFonts w:ascii="宋体" w:hAnsi="宋体" w:cs="宋体"/>
                <w:bCs/>
                <w:sz w:val="20"/>
                <w:szCs w:val="20"/>
              </w:rPr>
            </w:pPr>
            <w:r>
              <w:rPr>
                <w:rFonts w:hint="eastAsia" w:ascii="宋体" w:hAnsi="宋体" w:cs="宋体"/>
                <w:bCs/>
                <w:sz w:val="20"/>
                <w:szCs w:val="20"/>
              </w:rPr>
              <w:t>新增股权融资总额：</w:t>
            </w:r>
          </w:p>
          <w:p>
            <w:pPr>
              <w:spacing w:line="300" w:lineRule="exact"/>
              <w:rPr>
                <w:rFonts w:ascii="宋体" w:hAnsi="宋体" w:cs="宋体"/>
                <w:sz w:val="24"/>
              </w:rPr>
            </w:pPr>
            <w:r>
              <w:rPr>
                <w:rFonts w:hint="eastAsia" w:ascii="宋体" w:hAnsi="宋体" w:cs="宋体"/>
                <w:bCs/>
                <w:sz w:val="20"/>
                <w:szCs w:val="20"/>
              </w:rPr>
              <w:t>万元</w:t>
            </w:r>
          </w:p>
        </w:tc>
      </w:tr>
      <w:tr>
        <w:tblPrEx>
          <w:tblCellMar>
            <w:top w:w="0" w:type="dxa"/>
            <w:left w:w="108" w:type="dxa"/>
            <w:bottom w:w="0" w:type="dxa"/>
            <w:right w:w="108" w:type="dxa"/>
          </w:tblCellMar>
        </w:tblPrEx>
        <w:trPr>
          <w:trHeight w:val="1235"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4.近三年进入“创客中国”中小企业创新创业大赛全国500强企业组名单</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宋体" w:hAnsi="宋体" w:cs="宋体"/>
                <w:bCs/>
                <w:sz w:val="20"/>
                <w:szCs w:val="20"/>
              </w:rPr>
            </w:pPr>
            <w:r>
              <w:rPr>
                <w:rFonts w:hint="eastAsia" w:ascii="宋体" w:hAnsi="宋体" w:cs="宋体"/>
                <w:bCs/>
                <w:sz w:val="20"/>
                <w:szCs w:val="20"/>
              </w:rPr>
              <w:t>年月日</w:t>
            </w:r>
          </w:p>
          <w:p>
            <w:pPr>
              <w:spacing w:line="300" w:lineRule="exact"/>
              <w:jc w:val="left"/>
              <w:rPr>
                <w:rFonts w:ascii="宋体" w:hAnsi="宋体" w:cs="宋体"/>
                <w:sz w:val="24"/>
              </w:rPr>
            </w:pPr>
            <w:r>
              <w:rPr>
                <w:rFonts w:hint="eastAsia" w:ascii="宋体" w:hAnsi="宋体" w:cs="宋体"/>
                <w:bCs/>
                <w:sz w:val="20"/>
                <w:szCs w:val="20"/>
              </w:rPr>
              <w:t>进入“创客中国”中小企业创新创业大赛全国500强企业组名单</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r>
              <w:rPr>
                <w:rFonts w:hint="eastAsia" w:ascii="宋体" w:hAnsi="宋体" w:cs="宋体"/>
                <w:bCs/>
                <w:kern w:val="0"/>
                <w:sz w:val="20"/>
                <w:szCs w:val="20"/>
              </w:rPr>
              <w:t>符合</w:t>
            </w:r>
          </w:p>
        </w:tc>
        <w:tc>
          <w:tcPr>
            <w:tcW w:w="116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Cs/>
                <w:kern w:val="0"/>
                <w:sz w:val="20"/>
                <w:szCs w:val="20"/>
              </w:rPr>
            </w:pPr>
            <w:r>
              <w:rPr>
                <w:rFonts w:hint="eastAsia" w:ascii="宋体" w:hAnsi="宋体" w:cs="宋体"/>
                <w:bCs/>
                <w:kern w:val="0"/>
                <w:sz w:val="20"/>
                <w:szCs w:val="20"/>
              </w:rPr>
              <w:t>不符合</w:t>
            </w:r>
          </w:p>
        </w:tc>
      </w:tr>
      <w:tr>
        <w:tblPrEx>
          <w:tblCellMar>
            <w:top w:w="0" w:type="dxa"/>
            <w:left w:w="108" w:type="dxa"/>
            <w:bottom w:w="0" w:type="dxa"/>
            <w:right w:w="108" w:type="dxa"/>
          </w:tblCellMar>
        </w:tblPrEx>
        <w:trPr>
          <w:trHeight w:val="779" w:hRule="atLeast"/>
          <w:jc w:val="center"/>
        </w:trPr>
        <w:tc>
          <w:tcPr>
            <w:tcW w:w="10097" w:type="dxa"/>
            <w:gridSpan w:val="5"/>
            <w:tcBorders>
              <w:top w:val="single" w:color="auto" w:sz="4" w:space="0"/>
              <w:left w:val="single" w:color="auto" w:sz="4" w:space="0"/>
              <w:bottom w:val="single" w:color="000000"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（以下内容企业无需填报）</w:t>
            </w:r>
          </w:p>
        </w:tc>
      </w:tr>
      <w:tr>
        <w:tblPrEx>
          <w:tblCellMar>
            <w:top w:w="0" w:type="dxa"/>
            <w:left w:w="108" w:type="dxa"/>
            <w:bottom w:w="0" w:type="dxa"/>
            <w:right w:w="108" w:type="dxa"/>
          </w:tblCellMar>
        </w:tblPrEx>
        <w:trPr>
          <w:trHeight w:val="2260" w:hRule="atLeast"/>
          <w:jc w:val="center"/>
        </w:trPr>
        <w:tc>
          <w:tcPr>
            <w:tcW w:w="21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b/>
                <w:bCs/>
                <w:sz w:val="24"/>
              </w:rPr>
            </w:pPr>
            <w:r>
              <w:rPr>
                <w:rFonts w:hint="eastAsia" w:ascii="宋体" w:hAnsi="宋体" w:cs="宋体"/>
                <w:b/>
                <w:bCs/>
                <w:sz w:val="24"/>
              </w:rPr>
              <w:t>专家组意见</w:t>
            </w:r>
          </w:p>
        </w:tc>
        <w:tc>
          <w:tcPr>
            <w:tcW w:w="7905" w:type="dxa"/>
            <w:gridSpan w:val="4"/>
            <w:tcBorders>
              <w:top w:val="single" w:color="000000" w:sz="4" w:space="0"/>
              <w:left w:val="single" w:color="000000" w:sz="4" w:space="0"/>
              <w:bottom w:val="single" w:color="000000" w:sz="4" w:space="0"/>
              <w:right w:val="single" w:color="000000" w:sz="4" w:space="0"/>
            </w:tcBorders>
            <w:noWrap/>
            <w:vAlign w:val="center"/>
          </w:tcPr>
          <w:p>
            <w:pPr>
              <w:spacing w:line="640" w:lineRule="exact"/>
              <w:jc w:val="left"/>
              <w:rPr>
                <w:rFonts w:ascii="宋体" w:hAnsi="宋体" w:cs="宋体"/>
                <w:sz w:val="24"/>
              </w:rPr>
            </w:pPr>
            <w:r>
              <w:rPr>
                <w:rFonts w:hint="eastAsia" w:ascii="宋体" w:hAnsi="宋体" w:cs="宋体"/>
                <w:sz w:val="24"/>
              </w:rPr>
              <w:t>1.是否符合</w:t>
            </w:r>
            <w:r>
              <w:rPr>
                <w:rFonts w:hint="eastAsia" w:ascii="宋体" w:hAnsi="宋体" w:cs="宋体"/>
                <w:b/>
                <w:bCs/>
                <w:sz w:val="24"/>
              </w:rPr>
              <w:t>定性基本条件</w:t>
            </w:r>
            <w:r>
              <w:rPr>
                <w:rFonts w:hint="eastAsia" w:ascii="宋体" w:hAnsi="宋体" w:cs="宋体"/>
                <w:sz w:val="24"/>
              </w:rPr>
              <w:t>：；</w:t>
            </w:r>
          </w:p>
          <w:p>
            <w:pPr>
              <w:spacing w:line="520" w:lineRule="exact"/>
              <w:jc w:val="left"/>
              <w:rPr>
                <w:rFonts w:ascii="宋体" w:hAnsi="宋体" w:cs="宋体"/>
                <w:sz w:val="24"/>
                <w:u w:val="single"/>
              </w:rPr>
            </w:pPr>
            <w:r>
              <w:rPr>
                <w:rFonts w:hint="eastAsia" w:ascii="宋体" w:hAnsi="宋体" w:cs="宋体"/>
                <w:sz w:val="24"/>
              </w:rPr>
              <w:t>2.企业自评</w:t>
            </w:r>
            <w:r>
              <w:rPr>
                <w:rFonts w:hint="eastAsia" w:ascii="宋体" w:hAnsi="宋体" w:cs="宋体"/>
                <w:b/>
                <w:bCs/>
                <w:sz w:val="24"/>
              </w:rPr>
              <w:t>直通条件</w:t>
            </w:r>
            <w:r>
              <w:rPr>
                <w:rFonts w:hint="eastAsia" w:ascii="宋体" w:hAnsi="宋体" w:cs="宋体"/>
                <w:sz w:val="24"/>
              </w:rPr>
              <w:t>第（1或4）项， （符合/不符合）申报要求 。</w:t>
            </w:r>
          </w:p>
        </w:tc>
      </w:tr>
      <w:tr>
        <w:tblPrEx>
          <w:tblCellMar>
            <w:top w:w="0" w:type="dxa"/>
            <w:left w:w="108" w:type="dxa"/>
            <w:bottom w:w="0" w:type="dxa"/>
            <w:right w:w="108" w:type="dxa"/>
          </w:tblCellMar>
        </w:tblPrEx>
        <w:trPr>
          <w:trHeight w:val="2960" w:hRule="atLeast"/>
          <w:jc w:val="center"/>
        </w:trPr>
        <w:tc>
          <w:tcPr>
            <w:tcW w:w="21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宋体" w:hAnsi="宋体" w:cs="宋体"/>
                <w:sz w:val="24"/>
              </w:rPr>
            </w:pPr>
            <w:r>
              <w:rPr>
                <w:rFonts w:hint="eastAsia" w:ascii="宋体" w:hAnsi="宋体" w:cs="宋体"/>
                <w:b/>
                <w:bCs/>
                <w:sz w:val="24"/>
              </w:rPr>
              <w:t>专家组签字</w:t>
            </w:r>
          </w:p>
        </w:tc>
        <w:tc>
          <w:tcPr>
            <w:tcW w:w="7905" w:type="dxa"/>
            <w:gridSpan w:val="4"/>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415" w:hRule="atLeast"/>
          <w:jc w:val="center"/>
        </w:trPr>
        <w:tc>
          <w:tcPr>
            <w:tcW w:w="2192" w:type="dxa"/>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ascii="宋体" w:hAnsi="宋体" w:cs="宋体"/>
                <w:b/>
                <w:bCs/>
                <w:sz w:val="24"/>
              </w:rPr>
            </w:pPr>
            <w:r>
              <w:rPr>
                <w:rFonts w:hint="eastAsia" w:ascii="宋体" w:hAnsi="宋体" w:cs="宋体"/>
                <w:b/>
                <w:bCs/>
                <w:sz w:val="24"/>
              </w:rPr>
              <w:t>专项审计意见</w:t>
            </w:r>
          </w:p>
        </w:tc>
        <w:tc>
          <w:tcPr>
            <w:tcW w:w="7905" w:type="dxa"/>
            <w:gridSpan w:val="4"/>
            <w:tcBorders>
              <w:top w:val="single" w:color="000000" w:sz="4" w:space="0"/>
              <w:left w:val="single" w:color="000000" w:sz="4" w:space="0"/>
              <w:bottom w:val="single" w:color="000000" w:sz="4" w:space="0"/>
              <w:right w:val="single" w:color="auto" w:sz="4" w:space="0"/>
            </w:tcBorders>
            <w:noWrap/>
            <w:vAlign w:val="center"/>
          </w:tcPr>
          <w:p>
            <w:pPr>
              <w:spacing w:line="640" w:lineRule="exact"/>
              <w:jc w:val="left"/>
              <w:rPr>
                <w:rFonts w:ascii="宋体" w:hAnsi="宋体" w:cs="宋体"/>
                <w:sz w:val="24"/>
              </w:rPr>
            </w:pPr>
            <w:r>
              <w:rPr>
                <w:rFonts w:hint="eastAsia" w:ascii="宋体" w:hAnsi="宋体" w:cs="宋体"/>
                <w:sz w:val="24"/>
              </w:rPr>
              <w:t>1.是否符合</w:t>
            </w:r>
            <w:r>
              <w:rPr>
                <w:rFonts w:hint="eastAsia" w:ascii="宋体" w:hAnsi="宋体" w:cs="宋体"/>
                <w:b/>
                <w:bCs/>
                <w:sz w:val="24"/>
              </w:rPr>
              <w:t>定量基本条件</w:t>
            </w:r>
            <w:r>
              <w:rPr>
                <w:rFonts w:hint="eastAsia" w:ascii="宋体" w:hAnsi="宋体" w:cs="宋体"/>
                <w:sz w:val="24"/>
              </w:rPr>
              <w:t>：；</w:t>
            </w:r>
          </w:p>
          <w:p>
            <w:pPr>
              <w:spacing w:line="520" w:lineRule="exact"/>
              <w:rPr>
                <w:rFonts w:ascii="宋体" w:hAnsi="宋体" w:cs="宋体"/>
                <w:sz w:val="24"/>
              </w:rPr>
            </w:pPr>
            <w:r>
              <w:rPr>
                <w:rFonts w:hint="eastAsia" w:ascii="宋体" w:hAnsi="宋体" w:cs="宋体"/>
                <w:sz w:val="24"/>
              </w:rPr>
              <w:t>2.企业自评</w:t>
            </w:r>
            <w:r>
              <w:rPr>
                <w:rFonts w:hint="eastAsia" w:ascii="宋体" w:hAnsi="宋体" w:cs="宋体"/>
                <w:b/>
                <w:bCs/>
                <w:sz w:val="24"/>
              </w:rPr>
              <w:t>直通条件</w:t>
            </w:r>
            <w:r>
              <w:rPr>
                <w:rFonts w:hint="eastAsia" w:ascii="宋体" w:hAnsi="宋体" w:cs="宋体"/>
                <w:sz w:val="24"/>
              </w:rPr>
              <w:t>第（2或3）项， （符合/不符合）申报要求 。</w:t>
            </w:r>
          </w:p>
        </w:tc>
      </w:tr>
      <w:tr>
        <w:tblPrEx>
          <w:tblCellMar>
            <w:top w:w="0" w:type="dxa"/>
            <w:left w:w="108" w:type="dxa"/>
            <w:bottom w:w="0" w:type="dxa"/>
            <w:right w:w="108" w:type="dxa"/>
          </w:tblCellMar>
        </w:tblPrEx>
        <w:trPr>
          <w:trHeight w:val="2980" w:hRule="atLeast"/>
          <w:jc w:val="center"/>
        </w:trPr>
        <w:tc>
          <w:tcPr>
            <w:tcW w:w="2192" w:type="dxa"/>
            <w:tcBorders>
              <w:top w:val="single" w:color="000000" w:sz="4" w:space="0"/>
              <w:left w:val="single" w:color="auto" w:sz="4" w:space="0"/>
              <w:bottom w:val="single" w:color="auto" w:sz="4" w:space="0"/>
              <w:right w:val="single" w:color="000000" w:sz="4" w:space="0"/>
            </w:tcBorders>
            <w:noWrap/>
            <w:vAlign w:val="center"/>
          </w:tcPr>
          <w:p>
            <w:pPr>
              <w:spacing w:line="240" w:lineRule="exact"/>
              <w:jc w:val="center"/>
              <w:rPr>
                <w:rFonts w:ascii="宋体" w:hAnsi="宋体" w:cs="宋体"/>
                <w:b/>
                <w:bCs/>
                <w:sz w:val="24"/>
              </w:rPr>
            </w:pPr>
            <w:r>
              <w:rPr>
                <w:rFonts w:hint="eastAsia" w:ascii="宋体" w:hAnsi="宋体" w:cs="宋体"/>
                <w:b/>
                <w:bCs/>
                <w:sz w:val="24"/>
              </w:rPr>
              <w:t>专项审计人员签字</w:t>
            </w:r>
          </w:p>
        </w:tc>
        <w:tc>
          <w:tcPr>
            <w:tcW w:w="7905" w:type="dxa"/>
            <w:gridSpan w:val="4"/>
            <w:tcBorders>
              <w:top w:val="single" w:color="000000" w:sz="4" w:space="0"/>
              <w:left w:val="single" w:color="000000" w:sz="4" w:space="0"/>
              <w:bottom w:val="single" w:color="auto" w:sz="4" w:space="0"/>
              <w:right w:val="single" w:color="auto" w:sz="4" w:space="0"/>
            </w:tcBorders>
            <w:noWrap/>
            <w:vAlign w:val="center"/>
          </w:tcPr>
          <w:p>
            <w:pPr>
              <w:spacing w:line="240" w:lineRule="exact"/>
              <w:jc w:val="center"/>
              <w:rPr>
                <w:rFonts w:ascii="宋体" w:hAnsi="宋体" w:cs="宋体"/>
                <w:sz w:val="24"/>
              </w:rPr>
            </w:pPr>
          </w:p>
        </w:tc>
      </w:tr>
    </w:tbl>
    <w:p>
      <w:pPr>
        <w:spacing w:line="600" w:lineRule="exact"/>
      </w:pPr>
    </w:p>
    <w:p>
      <w:pPr>
        <w:spacing w:line="600" w:lineRule="exact"/>
      </w:pPr>
    </w:p>
    <w:p>
      <w:pPr>
        <w:spacing w:line="600" w:lineRule="exact"/>
      </w:pPr>
    </w:p>
    <w:p>
      <w:pPr>
        <w:spacing w:line="600" w:lineRule="exact"/>
      </w:pPr>
    </w:p>
    <w:p>
      <w:pPr>
        <w:spacing w:line="600" w:lineRule="exact"/>
        <w:ind w:right="640"/>
        <w:rPr>
          <w:rFonts w:ascii="黑体" w:hAnsi="黑体" w:eastAsia="黑体"/>
          <w:sz w:val="32"/>
          <w:szCs w:val="32"/>
        </w:rPr>
      </w:pPr>
      <w:r>
        <w:rPr>
          <w:rFonts w:hint="eastAsia" w:ascii="黑体" w:hAnsi="黑体" w:eastAsia="黑体"/>
          <w:sz w:val="32"/>
          <w:szCs w:val="32"/>
        </w:rPr>
        <w:t>附件4</w:t>
      </w:r>
    </w:p>
    <w:p>
      <w:pPr>
        <w:spacing w:line="600" w:lineRule="exact"/>
        <w:ind w:right="640"/>
        <w:rPr>
          <w:rFonts w:ascii="黑体" w:hAnsi="黑体" w:eastAsia="黑体"/>
          <w:sz w:val="32"/>
          <w:szCs w:val="32"/>
        </w:rPr>
      </w:pPr>
    </w:p>
    <w:p>
      <w:pPr>
        <w:spacing w:line="600" w:lineRule="exact"/>
        <w:ind w:right="26"/>
        <w:jc w:val="center"/>
        <w:rPr>
          <w:rFonts w:ascii="方正小标宋简体" w:eastAsia="方正小标宋简体"/>
          <w:sz w:val="44"/>
          <w:szCs w:val="44"/>
        </w:rPr>
      </w:pPr>
      <w:r>
        <w:rPr>
          <w:rFonts w:hint="eastAsia" w:ascii="方正小标宋简体" w:eastAsia="方正小标宋简体"/>
          <w:sz w:val="44"/>
          <w:szCs w:val="44"/>
        </w:rPr>
        <w:t>专精特新中小企业佐证材料目录清单</w:t>
      </w:r>
    </w:p>
    <w:p>
      <w:pPr>
        <w:spacing w:line="600" w:lineRule="exact"/>
        <w:ind w:right="64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下为佐证材料目录清单，供申报企业参考。企业根据类别和得分情况分别制作电子版文件，并逐一命名、按序编排，存放在同一个文件夹中压缩上传（300M以内）至培育平台。佐证材料中的文字、图片等需清晰可见。</w:t>
      </w:r>
    </w:p>
    <w:p>
      <w:pPr>
        <w:numPr>
          <w:ilvl w:val="0"/>
          <w:numId w:val="4"/>
        </w:numPr>
        <w:tabs>
          <w:tab w:val="left" w:pos="8280"/>
        </w:tabs>
        <w:spacing w:line="560" w:lineRule="exact"/>
        <w:ind w:right="26" w:firstLine="640" w:firstLineChars="200"/>
        <w:rPr>
          <w:rFonts w:ascii="黑体" w:hAnsi="黑体" w:eastAsia="黑体"/>
          <w:color w:val="333333"/>
          <w:sz w:val="32"/>
          <w:szCs w:val="32"/>
        </w:rPr>
      </w:pPr>
      <w:r>
        <w:rPr>
          <w:rFonts w:hint="eastAsia" w:ascii="黑体" w:hAnsi="黑体" w:eastAsia="黑体"/>
          <w:color w:val="333333"/>
          <w:sz w:val="32"/>
          <w:szCs w:val="32"/>
        </w:rPr>
        <w:t>指标评价表</w:t>
      </w:r>
    </w:p>
    <w:p>
      <w:pPr>
        <w:numPr>
          <w:ilvl w:val="0"/>
          <w:numId w:val="5"/>
        </w:numPr>
        <w:tabs>
          <w:tab w:val="left" w:pos="8280"/>
        </w:tabs>
        <w:spacing w:line="560" w:lineRule="exact"/>
        <w:ind w:right="26"/>
        <w:rPr>
          <w:rFonts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综合评分企业</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1.福建省专精特新中小企业定性指标评价表word版</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2.福建省专精特新中小企业定量指标评价表word版</w:t>
      </w:r>
    </w:p>
    <w:p>
      <w:pPr>
        <w:tabs>
          <w:tab w:val="left" w:pos="8280"/>
        </w:tabs>
        <w:spacing w:line="560" w:lineRule="exact"/>
        <w:ind w:right="26" w:firstLine="643" w:firstLineChars="200"/>
        <w:rPr>
          <w:rFonts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（二）满足直通条件企业</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1.福建省专精特新中小企业直通条件评价表word版</w:t>
      </w:r>
    </w:p>
    <w:p>
      <w:pPr>
        <w:tabs>
          <w:tab w:val="left" w:pos="8280"/>
        </w:tabs>
        <w:spacing w:line="560" w:lineRule="exact"/>
        <w:ind w:right="26" w:firstLine="640" w:firstLineChars="200"/>
        <w:rPr>
          <w:rFonts w:ascii="仿宋_GB2312" w:eastAsia="仿宋_GB2312"/>
          <w:sz w:val="32"/>
          <w:szCs w:val="32"/>
        </w:rPr>
      </w:pPr>
      <w:r>
        <w:rPr>
          <w:rFonts w:hint="eastAsia" w:ascii="黑体" w:hAnsi="黑体" w:eastAsia="黑体"/>
          <w:color w:val="333333"/>
          <w:sz w:val="32"/>
          <w:szCs w:val="32"/>
        </w:rPr>
        <w:t>二、共性佐证材料（满足直通条件企业或综合评分企业均须提供）</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1.培育平台下载的福建省专精特新中小企业申请书扫描件（末页“真实性声明”栏需由法定代表人签名并加盖企业公章）。</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2.企业营业执照（企业名称与其他佐证材料上的企业名称不一致的，需提供工商变更核准通知书）。</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3.近三年未发生重大安全（含网络安全、数据安全）、质量、环境污染等事故以及偷漏税等违法违规行为证明材料（在信用中国</w:t>
      </w:r>
      <w:r>
        <w:fldChar w:fldCharType="begin"/>
      </w:r>
      <w:r>
        <w:instrText xml:space="preserve"> HYPERLINK "https://www.creditchina.gov.cn/" </w:instrText>
      </w:r>
      <w:r>
        <w:fldChar w:fldCharType="separate"/>
      </w:r>
      <w:r>
        <w:rPr>
          <w:rFonts w:hint="eastAsia" w:ascii="仿宋_GB2312" w:eastAsia="仿宋_GB2312"/>
          <w:sz w:val="32"/>
          <w:szCs w:val="32"/>
        </w:rPr>
        <w:t>https://www.creditchina.gov.cn/</w:t>
      </w:r>
      <w:r>
        <w:rPr>
          <w:rFonts w:hint="eastAsia" w:ascii="仿宋_GB2312" w:eastAsia="仿宋_GB2312"/>
          <w:sz w:val="32"/>
          <w:szCs w:val="32"/>
        </w:rPr>
        <w:fldChar w:fldCharType="end"/>
      </w:r>
      <w:r>
        <w:rPr>
          <w:rFonts w:hint="eastAsia" w:ascii="仿宋_GB2312" w:eastAsia="仿宋_GB2312"/>
          <w:sz w:val="32"/>
          <w:szCs w:val="32"/>
        </w:rPr>
        <w:t>查询并下载）。</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4.企业未被列入经营异常名录证明材料（在国家企业信用信息公示系统</w:t>
      </w:r>
      <w:r>
        <w:fldChar w:fldCharType="begin"/>
      </w:r>
      <w:r>
        <w:instrText xml:space="preserve"> HYPERLINK "https://www.gsxt.gov.cn/" </w:instrText>
      </w:r>
      <w:r>
        <w:fldChar w:fldCharType="separate"/>
      </w:r>
      <w:r>
        <w:rPr>
          <w:rFonts w:hint="eastAsia" w:ascii="仿宋_GB2312" w:eastAsia="仿宋_GB2312"/>
          <w:sz w:val="32"/>
          <w:szCs w:val="32"/>
        </w:rPr>
        <w:t>https://www.gsxt.gov.cn/</w:t>
      </w:r>
      <w:r>
        <w:rPr>
          <w:rFonts w:hint="eastAsia" w:ascii="仿宋_GB2312" w:eastAsia="仿宋_GB2312"/>
          <w:sz w:val="32"/>
          <w:szCs w:val="32"/>
        </w:rPr>
        <w:fldChar w:fldCharType="end"/>
      </w:r>
      <w:r>
        <w:rPr>
          <w:rFonts w:hint="eastAsia" w:ascii="仿宋_GB2312" w:eastAsia="仿宋_GB2312"/>
          <w:sz w:val="32"/>
          <w:szCs w:val="32"/>
        </w:rPr>
        <w:t>查询并下载）。</w:t>
      </w:r>
    </w:p>
    <w:p>
      <w:pPr>
        <w:tabs>
          <w:tab w:val="left" w:pos="8280"/>
        </w:tabs>
        <w:spacing w:line="560" w:lineRule="exact"/>
        <w:ind w:right="26" w:firstLine="640" w:firstLineChars="200"/>
        <w:rPr>
          <w:rFonts w:ascii="仿宋_GB2312" w:hAnsi="Times New Roman" w:eastAsia="仿宋_GB2312"/>
          <w:sz w:val="32"/>
          <w:szCs w:val="32"/>
        </w:rPr>
      </w:pPr>
      <w:r>
        <w:rPr>
          <w:rFonts w:hint="eastAsia" w:ascii="仿宋_GB2312" w:eastAsia="仿宋_GB2312"/>
          <w:sz w:val="32"/>
          <w:szCs w:val="32"/>
        </w:rPr>
        <w:t>5.近3年审计</w:t>
      </w:r>
      <w:r>
        <w:rPr>
          <w:rFonts w:hint="eastAsia" w:ascii="仿宋_GB2312" w:hAnsi="Times New Roman" w:eastAsia="仿宋_GB2312"/>
          <w:sz w:val="32"/>
          <w:szCs w:val="32"/>
        </w:rPr>
        <w:t>报告（满足直通条件企业提供近2年审计报告）。</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6.近3年所在地税务部门盖章的企业所得税年度纳税申报表和12月份增值税申报表</w:t>
      </w:r>
      <w:r>
        <w:rPr>
          <w:rFonts w:hint="eastAsia" w:ascii="仿宋_GB2312" w:hAnsi="Times New Roman" w:eastAsia="仿宋_GB2312"/>
          <w:sz w:val="32"/>
          <w:szCs w:val="32"/>
        </w:rPr>
        <w:t>（满足直通条件企业提供近2年申报表）</w:t>
      </w:r>
      <w:r>
        <w:rPr>
          <w:rFonts w:hint="eastAsia" w:ascii="仿宋_GB2312" w:eastAsia="仿宋_GB2312"/>
          <w:sz w:val="32"/>
          <w:szCs w:val="32"/>
        </w:rPr>
        <w:t>。</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7.上年度12月工资表复印件，职工社保申报明细记录及个税申报表复印件。</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8.申报涉及“股权融资总额”的，提供记账凭证复印件（含记账凭证和原始附件凭证）及合格机构投资者的证明材料、验资报告。</w:t>
      </w:r>
    </w:p>
    <w:p>
      <w:pPr>
        <w:tabs>
          <w:tab w:val="left" w:pos="8280"/>
        </w:tabs>
        <w:spacing w:line="560" w:lineRule="exact"/>
        <w:ind w:right="26" w:firstLine="640" w:firstLineChars="200"/>
        <w:rPr>
          <w:rFonts w:ascii="黑体" w:hAnsi="黑体" w:eastAsia="黑体"/>
          <w:color w:val="333333"/>
          <w:sz w:val="32"/>
          <w:szCs w:val="32"/>
        </w:rPr>
      </w:pPr>
      <w:r>
        <w:rPr>
          <w:rFonts w:hint="eastAsia" w:ascii="黑体" w:hAnsi="黑体" w:eastAsia="黑体"/>
          <w:color w:val="333333"/>
          <w:sz w:val="32"/>
          <w:szCs w:val="32"/>
        </w:rPr>
        <w:t>三、直通条件佐证材料（由满足直通条件企业择一提供）</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1.近三年获得的国家级（排名前五）、省级（排名前三）科技奖励证书（“排名”指企业在获奖项目主要完成单位中的排名；福建省科学技术奖分省科学技术重大贡献奖、省自然科学奖、省技术发明奖、省科学技术进步奖、省科学技术成果转化奖、省国际科学技术合作奖六个类别）。</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2.新增股权融资总额的记账凭证复印件（含记账凭证和原始附件凭证）及合格机构投资者的证明材料、验资报告。</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3.近三年进入“创客中国”中小企业创新创业大赛全国500强企业组名单的文件（或官方网站完整截图）等证明材料（需体现企业名称）。</w:t>
      </w:r>
    </w:p>
    <w:p>
      <w:pPr>
        <w:tabs>
          <w:tab w:val="left" w:pos="8280"/>
        </w:tabs>
        <w:spacing w:line="560" w:lineRule="exact"/>
        <w:ind w:right="26" w:firstLine="640" w:firstLineChars="200"/>
        <w:rPr>
          <w:rFonts w:ascii="黑体" w:hAnsi="黑体" w:eastAsia="黑体"/>
          <w:color w:val="333333"/>
          <w:sz w:val="32"/>
          <w:szCs w:val="32"/>
        </w:rPr>
      </w:pPr>
      <w:r>
        <w:rPr>
          <w:rFonts w:hint="eastAsia" w:ascii="黑体" w:hAnsi="黑体" w:eastAsia="黑体"/>
          <w:color w:val="333333"/>
          <w:sz w:val="32"/>
          <w:szCs w:val="32"/>
        </w:rPr>
        <w:t>四、综合评分佐证材料（由综合评分企业提供）</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1.主导产品所属领域情况。</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A选项需提供主导产品所属领域说明材料，撰写范例可参考如下：（1）阐述企业主导产品的技术细分领域；（2）详细阐述企业所在的具体领域和环节；（3）匹配主导产品属于哪种情况：“补短板”？“锻长板”？“填空白”？建议提供科技成果鉴定报告、行业</w:t>
      </w:r>
      <w:r>
        <w:rPr>
          <w:rFonts w:ascii="仿宋_GB2312" w:eastAsia="仿宋_GB2312"/>
          <w:sz w:val="32"/>
          <w:szCs w:val="32"/>
        </w:rPr>
        <w:t>相关</w:t>
      </w:r>
      <w:r>
        <w:rPr>
          <w:rFonts w:hint="eastAsia" w:ascii="仿宋_GB2312" w:eastAsia="仿宋_GB2312"/>
          <w:sz w:val="32"/>
          <w:szCs w:val="32"/>
        </w:rPr>
        <w:t>报道、国内外权威期刊论文、科技奖励、专利等；（4）细分领域产品与技术先进性说明。</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B选项需对照《产业基础创新发展目录（2021年）版》撰写企业主导产品属于工业“六基”领域的说明材料；或在商务部“中华老字号”信息管理系统查询下载证明或提供相关证书；或与关键产业链重点龙头企业（需提供对方为龙头企业的证明，可在省工信厅网站下载我省龙头企业名单，外省企业类推）签订的产品销售合同以及发票、或供应商资质证书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2.数字化水平。提供企业在培育平台首页数字化水平测试结果页的完整截图。</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3.质量管理水平。</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满足A选项需提供省级以上质量奖荣誉证书、牌匾或授奖红头文件。</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满足B选项需提供有效期内相关质量管理体系认证证书，包括但不限于ISO9001、ISO22000、ISO13485、IATF16949、HACCP、TL9000等。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满足C选项需提供产品注册商标证书或省级以上著名品牌等证书或文件。</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满足D选项需提供国际、国家、行业标准立项文件或标准发布文件（文件中均需体现企业名称）。</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4.企业生产特色产品、市场占有率等方面情况。</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满足A选项需提供企业纳入省统计局战略性新兴产业统计监测的证明。</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满足B选项需撰写企业掌握特色工艺、技术、配方的说明，并提供相关专利证书或有关主管部门颁发的特色认定证书、其他技术证明文件等。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C选项需提供主导产品在国内或省内细分市场地位说明材料（例如国家或省行业协会出具的证明、国内外权威机构或媒体发布的企业排名、主管部门组织行业专家对企业产品论证的材料、企业自述的市场占有率说明材料等。企业自述的市场占有率说明材料撰写范例可参考如下：（1）主导产品在产业链中的作用；（2）全国及全省产能情况；（3）主导产品产能、销量（含出口）及市场占有率情况详细分析及与主要竞争对手对比情况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满足D选项需提供产品通过发达国家或地区认证证书（包括但不限于UL、CSA、ETL、GS、CE等）及对该认证证书的简要说明。</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5.企业创新能力和数字化发展情况。</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满足A选项需提供近三年拥有产学研合作项目或技术转让的合同及发票。企业若提供经科技主管部门备案的技术合同证明材料，其上需有主管部门盖章。</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满足B选项需提供设区市级以上（含）高层次人才证书、证明该人才为企业正式员工的证明材料（如缴纳社保的证明、个税申报证明等）。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C选项需提供近三年进入“创响福建”大赛地市决赛名单或专题赛获奖名单、“中国·海峡”系列工业设计大赛（目前包括“海峡杯”“白鹭杯”“龙江杯”“妈祖杯”“张三丰杯”“刺桐杯”“何朝宗杯”）优秀奖及以上奖项的获奖证书、官方网站完整截图、公告文件等证明材料（以上材料均需体现企业名称）。</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D选项需提供近三年企业主导产品列入省工业和信息化重点新产品推广目录证明文件或官方网站完整截图；被认定为省级以上首台（套）的官方文件或证书、牌匾等；列入国家、省重点新材料生产应用支持参考目录证明文件等。</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满足E选项需提供企业被公布为省级以上工业互联网平台、标杆企业等试点示范，新一代信息技术与制造业融合发展试点示范、5G全连接工厂、典型应用场景等的证明文件或官方网站完整截图。</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6.与企业主导产品相关的有效知识产权数量。按照《实施细则》附件4提供相应类别知识产权佐证材料（企业无需提交所有知识产权证明，仅需提供与得分项相匹配的1项证明即可，同时需提供最近一年已缴费证明，其他知识产权可列清单附后）。</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7.研发人员花名册（需包含姓名、部门、职务</w:t>
      </w:r>
      <w:r>
        <w:rPr>
          <w:rFonts w:ascii="仿宋_GB2312" w:eastAsia="仿宋_GB2312"/>
          <w:sz w:val="32"/>
          <w:szCs w:val="32"/>
        </w:rPr>
        <w:t>、毕业院校及专业</w:t>
      </w:r>
      <w:r>
        <w:rPr>
          <w:rFonts w:hint="eastAsia" w:ascii="仿宋_GB2312" w:eastAsia="仿宋_GB2312"/>
          <w:sz w:val="32"/>
          <w:szCs w:val="32"/>
        </w:rPr>
        <w:t>等信息）</w:t>
      </w:r>
    </w:p>
    <w:p>
      <w:pPr>
        <w:tabs>
          <w:tab w:val="left" w:pos="8280"/>
        </w:tabs>
        <w:spacing w:line="560" w:lineRule="exact"/>
        <w:ind w:right="26" w:firstLine="640" w:firstLineChars="200"/>
        <w:rPr>
          <w:rFonts w:ascii="仿宋_GB2312" w:eastAsia="仿宋_GB2312"/>
          <w:sz w:val="32"/>
          <w:szCs w:val="32"/>
        </w:rPr>
      </w:pPr>
      <w:r>
        <w:rPr>
          <w:rFonts w:hint="eastAsia" w:ascii="仿宋_GB2312" w:eastAsia="仿宋_GB2312"/>
          <w:sz w:val="32"/>
          <w:szCs w:val="32"/>
        </w:rPr>
        <w:t>8.建立研发机构级别。企业提供相应级别的研发机构认定证明材料，如官方文件、牌匾等，企业自建研发机构（市级以下）证明材料需明确成立时间、组成人员并加盖企业公章。</w:t>
      </w:r>
    </w:p>
    <w:p>
      <w:pPr>
        <w:spacing w:line="600" w:lineRule="exact"/>
        <w:rPr>
          <w:rFonts w:ascii="仿宋_GB2312" w:eastAsia="仿宋_GB2312"/>
          <w:sz w:val="32"/>
          <w:szCs w:val="32"/>
        </w:rPr>
      </w:pPr>
      <w:bookmarkStart w:id="0" w:name="_GoBack"/>
      <w:bookmarkEnd w:id="0"/>
    </w:p>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p>
      <w:pPr>
        <w:spacing w:line="360" w:lineRule="auto"/>
        <w:ind w:right="640"/>
        <w:rPr>
          <w:rStyle w:val="7"/>
          <w:rFonts w:ascii="仿宋" w:hAnsi="仿宋" w:eastAsia="仿宋" w:cs="仿宋"/>
          <w:b w:val="0"/>
          <w:bCs/>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- 5 -</w:t>
    </w:r>
    <w:r>
      <w:rPr>
        <w:rStyle w:val="8"/>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99C1C"/>
    <w:multiLevelType w:val="singleLevel"/>
    <w:tmpl w:val="E5299C1C"/>
    <w:lvl w:ilvl="0" w:tentative="0">
      <w:start w:val="4"/>
      <w:numFmt w:val="decimal"/>
      <w:lvlText w:val="%1."/>
      <w:lvlJc w:val="left"/>
      <w:pPr>
        <w:tabs>
          <w:tab w:val="left" w:pos="312"/>
        </w:tabs>
      </w:pPr>
    </w:lvl>
  </w:abstractNum>
  <w:abstractNum w:abstractNumId="1">
    <w:nsid w:val="F49E998D"/>
    <w:multiLevelType w:val="singleLevel"/>
    <w:tmpl w:val="F49E998D"/>
    <w:lvl w:ilvl="0" w:tentative="0">
      <w:start w:val="1"/>
      <w:numFmt w:val="chineseCounting"/>
      <w:suff w:val="nothing"/>
      <w:lvlText w:val="%1、"/>
      <w:lvlJc w:val="left"/>
      <w:rPr>
        <w:rFonts w:hint="eastAsia"/>
      </w:rPr>
    </w:lvl>
  </w:abstractNum>
  <w:abstractNum w:abstractNumId="2">
    <w:nsid w:val="1189BA5B"/>
    <w:multiLevelType w:val="singleLevel"/>
    <w:tmpl w:val="1189BA5B"/>
    <w:lvl w:ilvl="0" w:tentative="0">
      <w:start w:val="9"/>
      <w:numFmt w:val="decimal"/>
      <w:lvlText w:val="%1."/>
      <w:lvlJc w:val="left"/>
      <w:pPr>
        <w:tabs>
          <w:tab w:val="left" w:pos="312"/>
        </w:tabs>
      </w:pPr>
    </w:lvl>
  </w:abstractNum>
  <w:abstractNum w:abstractNumId="3">
    <w:nsid w:val="70912326"/>
    <w:multiLevelType w:val="singleLevel"/>
    <w:tmpl w:val="70912326"/>
    <w:lvl w:ilvl="0" w:tentative="0">
      <w:start w:val="14"/>
      <w:numFmt w:val="decimal"/>
      <w:lvlText w:val="%1."/>
      <w:lvlJc w:val="left"/>
      <w:pPr>
        <w:tabs>
          <w:tab w:val="left" w:pos="312"/>
        </w:tabs>
      </w:pPr>
    </w:lvl>
  </w:abstractNum>
  <w:abstractNum w:abstractNumId="4">
    <w:nsid w:val="7EEED6EB"/>
    <w:multiLevelType w:val="singleLevel"/>
    <w:tmpl w:val="7EEED6EB"/>
    <w:lvl w:ilvl="0" w:tentative="0">
      <w:start w:val="1"/>
      <w:numFmt w:val="chineseCounting"/>
      <w:suff w:val="nothing"/>
      <w:lvlText w:val="（%1）"/>
      <w:lvlJc w:val="left"/>
      <w:pPr>
        <w:ind w:left="640" w:firstLine="0"/>
      </w:pPr>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jdiNDUwZDEwNjVmYTIwODExYmQxNTZiZDY4OWEifQ=="/>
  </w:docVars>
  <w:rsids>
    <w:rsidRoot w:val="008D1C78"/>
    <w:rsid w:val="001B07A3"/>
    <w:rsid w:val="00263357"/>
    <w:rsid w:val="004B28E1"/>
    <w:rsid w:val="006E0DEA"/>
    <w:rsid w:val="007831C2"/>
    <w:rsid w:val="008D1C78"/>
    <w:rsid w:val="00A51697"/>
    <w:rsid w:val="00A62981"/>
    <w:rsid w:val="00CB5E33"/>
    <w:rsid w:val="00EE6A3C"/>
    <w:rsid w:val="00F9316D"/>
    <w:rsid w:val="0B2E4A56"/>
    <w:rsid w:val="10626903"/>
    <w:rsid w:val="10CE585A"/>
    <w:rsid w:val="401A15ED"/>
    <w:rsid w:val="49EE6487"/>
    <w:rsid w:val="5EF00543"/>
    <w:rsid w:val="61B13D10"/>
    <w:rsid w:val="75EE20BB"/>
    <w:rsid w:val="7E793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6"/>
    <w:link w:val="2"/>
    <w:qFormat/>
    <w:uiPriority w:val="0"/>
    <w:rPr>
      <w:rFonts w:asciiTheme="minorHAnsi" w:hAnsiTheme="minorHAnsi" w:eastAsiaTheme="minorEastAsia" w:cstheme="minorBidi"/>
      <w:kern w:val="2"/>
      <w:sz w:val="21"/>
      <w:szCs w:val="24"/>
    </w:rPr>
  </w:style>
  <w:style w:type="character" w:customStyle="1" w:styleId="13">
    <w:name w:val="font7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5172</Words>
  <Characters>5620</Characters>
  <Lines>11</Lines>
  <Paragraphs>16</Paragraphs>
  <TotalTime>4</TotalTime>
  <ScaleCrop>false</ScaleCrop>
  <LinksUpToDate>false</LinksUpToDate>
  <CharactersWithSpaces>5702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2023-05-23T01:59:00Z</dcterms:created>
  <dc:creator>Administrator</dc:creator>
  <cp:lastModifiedBy>07</cp:lastModifiedBy>
  <cp:lastPrinted>2023-05-23T01:56:00Z</cp:lastPrinted>
  <dcterms:modified xsi:type="dcterms:W3CDTF">2023-05-23T02:58:31Z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CD3AAF2FED0A4805A992FBFFF807A0E7_13</vt:lpwstr>
  </property>
</Properties>
</file>